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D5C" w:rsidRPr="001461BC" w:rsidRDefault="00FA1D5C" w:rsidP="004707FA">
      <w:pPr>
        <w:spacing w:line="360" w:lineRule="auto"/>
        <w:rPr>
          <w:lang w:val="id-ID"/>
        </w:rPr>
      </w:pPr>
    </w:p>
    <w:p w:rsidR="00FA1D5C" w:rsidRPr="001461BC" w:rsidRDefault="00FA1D5C" w:rsidP="004707FA">
      <w:pPr>
        <w:spacing w:line="360" w:lineRule="auto"/>
        <w:jc w:val="center"/>
        <w:rPr>
          <w:b/>
          <w:sz w:val="32"/>
          <w:szCs w:val="32"/>
          <w:lang w:val="id-ID"/>
        </w:rPr>
      </w:pPr>
      <w:r w:rsidRPr="001461BC">
        <w:rPr>
          <w:b/>
          <w:sz w:val="32"/>
          <w:szCs w:val="32"/>
          <w:lang w:val="id-ID"/>
        </w:rPr>
        <w:t xml:space="preserve">BAB </w:t>
      </w:r>
      <w:r w:rsidR="00AE6BC8" w:rsidRPr="001461BC">
        <w:rPr>
          <w:b/>
          <w:sz w:val="32"/>
          <w:szCs w:val="32"/>
          <w:lang w:val="id-ID"/>
        </w:rPr>
        <w:t>III</w:t>
      </w:r>
    </w:p>
    <w:p w:rsidR="00FA1D5C" w:rsidRPr="001461BC" w:rsidRDefault="00FA1D5C" w:rsidP="004707FA">
      <w:pPr>
        <w:spacing w:line="360" w:lineRule="auto"/>
        <w:ind w:left="4536" w:hanging="4536"/>
        <w:jc w:val="center"/>
        <w:rPr>
          <w:b/>
          <w:sz w:val="32"/>
          <w:szCs w:val="32"/>
          <w:lang w:val="id-ID"/>
        </w:rPr>
      </w:pPr>
      <w:r w:rsidRPr="001461BC">
        <w:rPr>
          <w:b/>
          <w:sz w:val="32"/>
          <w:szCs w:val="32"/>
          <w:lang w:val="id-ID"/>
        </w:rPr>
        <w:t>AKUNTABILITAS KINERJA</w:t>
      </w:r>
    </w:p>
    <w:p w:rsidR="00AE6BC8" w:rsidRPr="001461BC" w:rsidRDefault="00AE6BC8" w:rsidP="004707FA">
      <w:pPr>
        <w:spacing w:line="360" w:lineRule="auto"/>
        <w:ind w:left="4536" w:hanging="4536"/>
        <w:jc w:val="center"/>
        <w:rPr>
          <w:lang w:val="id-ID"/>
        </w:rPr>
      </w:pPr>
    </w:p>
    <w:p w:rsidR="005244A0" w:rsidRPr="005C790E" w:rsidRDefault="00FA1D5C" w:rsidP="005C790E">
      <w:pPr>
        <w:pStyle w:val="ListParagraph"/>
        <w:numPr>
          <w:ilvl w:val="0"/>
          <w:numId w:val="2"/>
        </w:numPr>
        <w:spacing w:line="360" w:lineRule="auto"/>
        <w:ind w:left="364"/>
        <w:rPr>
          <w:b/>
          <w:lang w:val="id-ID"/>
        </w:rPr>
      </w:pPr>
      <w:r w:rsidRPr="001461BC">
        <w:rPr>
          <w:b/>
          <w:lang w:val="id-ID"/>
        </w:rPr>
        <w:t>CAPAIAN KINERJA TAHUN 201</w:t>
      </w:r>
      <w:r w:rsidR="003D47F5">
        <w:rPr>
          <w:b/>
        </w:rPr>
        <w:t>8</w:t>
      </w:r>
    </w:p>
    <w:p w:rsidR="005244A0" w:rsidRPr="001C4958" w:rsidRDefault="001C4958" w:rsidP="001C4958">
      <w:pPr>
        <w:spacing w:line="360" w:lineRule="auto"/>
        <w:ind w:left="360" w:right="106" w:firstLine="540"/>
        <w:jc w:val="both"/>
        <w:rPr>
          <w:rFonts w:eastAsia="Arial Unicode MS"/>
          <w:lang w:val="id-ID"/>
        </w:rPr>
      </w:pPr>
      <w:r>
        <w:t>Capaian Kinerja Tahun 2018</w:t>
      </w:r>
      <w:r w:rsidR="005244A0">
        <w:t xml:space="preserve"> disajikan pencapaian sasaran strategis Bappeda Litbang Kabupaten Barito Utara yang dicerminkan dalam capaian Indikator Kinerja. Adapun evaluasi dan analisis secara rinci </w:t>
      </w:r>
      <w:r w:rsidR="005244A0" w:rsidRPr="001461BC">
        <w:rPr>
          <w:lang w:val="id-ID"/>
        </w:rPr>
        <w:t>Indikator Kinerja Bappeda Litbang Kabupaten Barito Utara pada tahun 201</w:t>
      </w:r>
      <w:r w:rsidR="005244A0">
        <w:t xml:space="preserve">8 menurut sasaran strategis diuraikan sebagai </w:t>
      </w:r>
      <w:proofErr w:type="gramStart"/>
      <w:r w:rsidR="005244A0">
        <w:t>berikut :</w:t>
      </w:r>
      <w:proofErr w:type="gramEnd"/>
    </w:p>
    <w:p w:rsidR="005244A0" w:rsidRPr="00CE5990" w:rsidRDefault="001C4958" w:rsidP="005244A0">
      <w:pPr>
        <w:tabs>
          <w:tab w:val="left" w:pos="1080"/>
        </w:tabs>
        <w:spacing w:line="360" w:lineRule="auto"/>
        <w:ind w:left="1080" w:hanging="720"/>
        <w:jc w:val="both"/>
        <w:rPr>
          <w:i/>
          <w:lang w:val="id-ID"/>
        </w:rPr>
      </w:pPr>
      <w:r>
        <w:rPr>
          <w:i/>
        </w:rPr>
        <w:t>A.1</w:t>
      </w:r>
      <w:r w:rsidR="005244A0" w:rsidRPr="00CE5990">
        <w:rPr>
          <w:i/>
        </w:rPr>
        <w:t>.</w:t>
      </w:r>
      <w:r w:rsidR="005244A0" w:rsidRPr="00CE5990">
        <w:rPr>
          <w:i/>
        </w:rPr>
        <w:tab/>
      </w:r>
      <w:r w:rsidR="005244A0" w:rsidRPr="00CE5990">
        <w:rPr>
          <w:i/>
          <w:lang w:val="id-ID"/>
        </w:rPr>
        <w:t xml:space="preserve">Dokumen </w:t>
      </w:r>
      <w:r w:rsidR="005244A0" w:rsidRPr="00CE5990">
        <w:rPr>
          <w:i/>
        </w:rPr>
        <w:t>Penyusunan Pertanggungjawaban dan Laporan Keuangan</w:t>
      </w:r>
    </w:p>
    <w:p w:rsidR="005244A0" w:rsidRDefault="005244A0" w:rsidP="005244A0">
      <w:pPr>
        <w:pStyle w:val="ListParagraph"/>
        <w:spacing w:line="360" w:lineRule="auto"/>
        <w:ind w:left="1080" w:firstLine="630"/>
        <w:jc w:val="both"/>
        <w:rPr>
          <w:lang w:val="id-ID"/>
        </w:rPr>
      </w:pPr>
      <w:r w:rsidRPr="001461BC">
        <w:rPr>
          <w:lang w:val="id-ID"/>
        </w:rPr>
        <w:t xml:space="preserve">Indikator Pertama yang menjadi Indikator Kinerja Bappeda Litbang pada Sasaran Strategis Terlaksananya Koordinasi, Integrasi, Sinkronisasi dan Konsistensi Perencanaan Pembangunan secara Sistematis dan Berkelanjutan yaitu </w:t>
      </w:r>
      <w:r>
        <w:t>Penyusunan Dokumen Pertanggung Jawaban dan Laporan Keuangan</w:t>
      </w:r>
      <w:r w:rsidRPr="001461BC">
        <w:rPr>
          <w:lang w:val="id-ID"/>
        </w:rPr>
        <w:t xml:space="preserve">. Terdapat </w:t>
      </w:r>
      <w:r>
        <w:t xml:space="preserve">Satu </w:t>
      </w:r>
      <w:r w:rsidRPr="001461BC">
        <w:rPr>
          <w:lang w:val="id-ID"/>
        </w:rPr>
        <w:t xml:space="preserve"> dokumen pada target perjanjian kinerja Bappeda Litbang tahun 201</w:t>
      </w:r>
      <w:r>
        <w:t>8</w:t>
      </w:r>
      <w:r w:rsidRPr="001461BC">
        <w:rPr>
          <w:lang w:val="id-ID"/>
        </w:rPr>
        <w:t xml:space="preserve">. </w:t>
      </w:r>
    </w:p>
    <w:p w:rsidR="005244A0" w:rsidRDefault="005244A0" w:rsidP="005244A0">
      <w:pPr>
        <w:pStyle w:val="ListParagraph"/>
        <w:spacing w:line="360" w:lineRule="auto"/>
        <w:ind w:firstLine="540"/>
        <w:jc w:val="both"/>
        <w:rPr>
          <w:lang w:val="id-ID"/>
        </w:rPr>
      </w:pPr>
    </w:p>
    <w:p w:rsidR="005244A0" w:rsidRDefault="005244A0" w:rsidP="005244A0">
      <w:pPr>
        <w:pStyle w:val="ListParagraph"/>
        <w:tabs>
          <w:tab w:val="left" w:pos="1350"/>
        </w:tabs>
        <w:ind w:left="1350" w:hanging="990"/>
        <w:jc w:val="both"/>
        <w:rPr>
          <w:rFonts w:eastAsia="Utsaah"/>
        </w:rPr>
      </w:pPr>
      <w:r>
        <w:t xml:space="preserve">Tabel </w:t>
      </w:r>
      <w:r w:rsidR="00351580">
        <w:t>1</w:t>
      </w:r>
      <w:r>
        <w:t xml:space="preserve">. </w:t>
      </w:r>
      <w:r>
        <w:tab/>
      </w:r>
      <w:proofErr w:type="gramStart"/>
      <w:r>
        <w:t xml:space="preserve">Sasaran </w:t>
      </w:r>
      <w:r w:rsidR="00351580">
        <w:t>:</w:t>
      </w:r>
      <w:proofErr w:type="gramEnd"/>
      <w:r w:rsidR="00351580">
        <w:t xml:space="preserve"> </w:t>
      </w:r>
      <w:r w:rsidRPr="00973E0A">
        <w:rPr>
          <w:rFonts w:eastAsia="Utsaah"/>
          <w:i/>
        </w:rPr>
        <w:t>Terlaksana</w:t>
      </w:r>
      <w:r w:rsidRPr="00973E0A">
        <w:rPr>
          <w:rFonts w:eastAsia="Utsaah"/>
          <w:i/>
          <w:spacing w:val="-2"/>
        </w:rPr>
        <w:t>n</w:t>
      </w:r>
      <w:r w:rsidRPr="00973E0A">
        <w:rPr>
          <w:rFonts w:eastAsia="Utsaah"/>
          <w:i/>
        </w:rPr>
        <w:t>ya Koordinasi, Integrasi, Sinkronisasi, Sinergisitas</w:t>
      </w:r>
      <w:r w:rsidRPr="00973E0A">
        <w:rPr>
          <w:rFonts w:eastAsia="Utsaah"/>
          <w:i/>
          <w:spacing w:val="-2"/>
        </w:rPr>
        <w:t xml:space="preserve"> </w:t>
      </w:r>
      <w:r w:rsidRPr="00973E0A">
        <w:rPr>
          <w:rFonts w:eastAsia="Utsaah"/>
          <w:i/>
        </w:rPr>
        <w:t>dan Konsistensi Perencanaan Pe</w:t>
      </w:r>
      <w:r w:rsidRPr="00973E0A">
        <w:rPr>
          <w:rFonts w:eastAsia="Utsaah"/>
          <w:i/>
          <w:spacing w:val="1"/>
        </w:rPr>
        <w:t>m</w:t>
      </w:r>
      <w:r w:rsidRPr="00973E0A">
        <w:rPr>
          <w:rFonts w:eastAsia="Utsaah"/>
          <w:i/>
        </w:rPr>
        <w:t>bangunan secara siste</w:t>
      </w:r>
      <w:r w:rsidRPr="00973E0A">
        <w:rPr>
          <w:rFonts w:eastAsia="Utsaah"/>
          <w:i/>
          <w:spacing w:val="1"/>
        </w:rPr>
        <w:t>m</w:t>
      </w:r>
      <w:r w:rsidRPr="00973E0A">
        <w:rPr>
          <w:rFonts w:eastAsia="Utsaah"/>
          <w:i/>
        </w:rPr>
        <w:t>atis</w:t>
      </w:r>
      <w:r w:rsidRPr="00973E0A">
        <w:rPr>
          <w:rFonts w:eastAsia="Utsaah"/>
          <w:i/>
          <w:spacing w:val="1"/>
        </w:rPr>
        <w:t xml:space="preserve"> </w:t>
      </w:r>
      <w:r w:rsidRPr="00973E0A">
        <w:rPr>
          <w:rFonts w:eastAsia="Utsaah"/>
          <w:i/>
          <w:spacing w:val="-2"/>
        </w:rPr>
        <w:t>d</w:t>
      </w:r>
      <w:r w:rsidRPr="00973E0A">
        <w:rPr>
          <w:rFonts w:eastAsia="Utsaah"/>
          <w:i/>
        </w:rPr>
        <w:t>an berkelanjutan</w:t>
      </w:r>
    </w:p>
    <w:p w:rsidR="005244A0" w:rsidRDefault="005244A0" w:rsidP="005244A0">
      <w:pPr>
        <w:pStyle w:val="ListParagraph"/>
        <w:ind w:left="360"/>
        <w:jc w:val="both"/>
      </w:pPr>
    </w:p>
    <w:tbl>
      <w:tblPr>
        <w:tblStyle w:val="TableGrid"/>
        <w:tblW w:w="7920" w:type="dxa"/>
        <w:tblInd w:w="468" w:type="dxa"/>
        <w:tblLayout w:type="fixed"/>
        <w:tblLook w:val="04A0" w:firstRow="1" w:lastRow="0" w:firstColumn="1" w:lastColumn="0" w:noHBand="0" w:noVBand="1"/>
      </w:tblPr>
      <w:tblGrid>
        <w:gridCol w:w="450"/>
        <w:gridCol w:w="2070"/>
        <w:gridCol w:w="900"/>
        <w:gridCol w:w="810"/>
        <w:gridCol w:w="990"/>
        <w:gridCol w:w="810"/>
        <w:gridCol w:w="900"/>
        <w:gridCol w:w="990"/>
      </w:tblGrid>
      <w:tr w:rsidR="005244A0" w:rsidRPr="00B377AD" w:rsidTr="005244A0">
        <w:trPr>
          <w:trHeight w:val="375"/>
          <w:tblHeader/>
        </w:trPr>
        <w:tc>
          <w:tcPr>
            <w:tcW w:w="450" w:type="dxa"/>
            <w:vMerge w:val="restart"/>
            <w:vAlign w:val="center"/>
          </w:tcPr>
          <w:p w:rsidR="005244A0" w:rsidRPr="00B377AD" w:rsidRDefault="005244A0" w:rsidP="005244A0">
            <w:pPr>
              <w:jc w:val="center"/>
              <w:rPr>
                <w:rFonts w:ascii="Arial Narrow" w:hAnsi="Arial Narrow"/>
                <w:b/>
                <w:sz w:val="20"/>
                <w:szCs w:val="18"/>
              </w:rPr>
            </w:pPr>
            <w:r w:rsidRPr="00B377AD">
              <w:rPr>
                <w:rFonts w:ascii="Arial Narrow" w:hAnsi="Arial Narrow"/>
                <w:b/>
                <w:sz w:val="20"/>
                <w:szCs w:val="18"/>
              </w:rPr>
              <w:t>No</w:t>
            </w:r>
          </w:p>
        </w:tc>
        <w:tc>
          <w:tcPr>
            <w:tcW w:w="2070" w:type="dxa"/>
            <w:vMerge w:val="restart"/>
            <w:vAlign w:val="center"/>
          </w:tcPr>
          <w:p w:rsidR="005244A0" w:rsidRPr="00B377AD" w:rsidRDefault="005244A0" w:rsidP="005244A0">
            <w:pPr>
              <w:jc w:val="center"/>
              <w:rPr>
                <w:rFonts w:ascii="Arial Narrow" w:hAnsi="Arial Narrow"/>
                <w:b/>
                <w:sz w:val="20"/>
                <w:szCs w:val="18"/>
              </w:rPr>
            </w:pPr>
            <w:r w:rsidRPr="00B377AD">
              <w:rPr>
                <w:rFonts w:ascii="Arial Narrow" w:hAnsi="Arial Narrow"/>
                <w:b/>
                <w:sz w:val="20"/>
                <w:szCs w:val="18"/>
              </w:rPr>
              <w:t>Indikator Kinerja</w:t>
            </w:r>
          </w:p>
        </w:tc>
        <w:tc>
          <w:tcPr>
            <w:tcW w:w="900" w:type="dxa"/>
            <w:vMerge w:val="restart"/>
          </w:tcPr>
          <w:p w:rsidR="005244A0" w:rsidRPr="00B377AD" w:rsidRDefault="005244A0" w:rsidP="005244A0">
            <w:pPr>
              <w:jc w:val="center"/>
              <w:rPr>
                <w:rFonts w:ascii="Arial Narrow" w:hAnsi="Arial Narrow"/>
                <w:b/>
                <w:sz w:val="20"/>
                <w:szCs w:val="18"/>
              </w:rPr>
            </w:pPr>
            <w:r w:rsidRPr="00B377AD">
              <w:rPr>
                <w:rFonts w:ascii="Arial Narrow" w:hAnsi="Arial Narrow"/>
                <w:b/>
                <w:sz w:val="20"/>
                <w:szCs w:val="18"/>
              </w:rPr>
              <w:t>Capaian Tahun 2017</w:t>
            </w:r>
          </w:p>
        </w:tc>
        <w:tc>
          <w:tcPr>
            <w:tcW w:w="2610" w:type="dxa"/>
            <w:gridSpan w:val="3"/>
            <w:tcBorders>
              <w:bottom w:val="single" w:sz="4" w:space="0" w:color="auto"/>
            </w:tcBorders>
            <w:vAlign w:val="center"/>
          </w:tcPr>
          <w:p w:rsidR="005244A0" w:rsidRPr="00B377AD" w:rsidRDefault="005244A0" w:rsidP="005244A0">
            <w:pPr>
              <w:jc w:val="center"/>
              <w:rPr>
                <w:rFonts w:ascii="Arial Narrow" w:hAnsi="Arial Narrow"/>
                <w:b/>
                <w:sz w:val="20"/>
                <w:szCs w:val="18"/>
              </w:rPr>
            </w:pPr>
            <w:r w:rsidRPr="00B377AD">
              <w:rPr>
                <w:rFonts w:ascii="Arial Narrow" w:hAnsi="Arial Narrow"/>
                <w:b/>
                <w:sz w:val="20"/>
                <w:szCs w:val="18"/>
              </w:rPr>
              <w:t>Tahun 2018</w:t>
            </w:r>
          </w:p>
        </w:tc>
        <w:tc>
          <w:tcPr>
            <w:tcW w:w="900" w:type="dxa"/>
            <w:vMerge w:val="restart"/>
          </w:tcPr>
          <w:p w:rsidR="005244A0" w:rsidRPr="00B377AD" w:rsidRDefault="005244A0" w:rsidP="005244A0">
            <w:pPr>
              <w:jc w:val="center"/>
              <w:rPr>
                <w:rFonts w:ascii="Arial Narrow" w:hAnsi="Arial Narrow"/>
                <w:b/>
                <w:sz w:val="20"/>
                <w:szCs w:val="18"/>
              </w:rPr>
            </w:pPr>
            <w:r>
              <w:rPr>
                <w:rFonts w:ascii="Arial Narrow" w:hAnsi="Arial Narrow"/>
                <w:b/>
                <w:sz w:val="20"/>
                <w:szCs w:val="18"/>
              </w:rPr>
              <w:t>Target Akhir Renstra (2018)</w:t>
            </w:r>
          </w:p>
        </w:tc>
        <w:tc>
          <w:tcPr>
            <w:tcW w:w="990" w:type="dxa"/>
            <w:vMerge w:val="restart"/>
          </w:tcPr>
          <w:p w:rsidR="005244A0" w:rsidRPr="00B377AD" w:rsidRDefault="005244A0" w:rsidP="005244A0">
            <w:pPr>
              <w:jc w:val="center"/>
              <w:rPr>
                <w:rFonts w:ascii="Arial Narrow" w:hAnsi="Arial Narrow"/>
                <w:b/>
                <w:sz w:val="20"/>
                <w:szCs w:val="18"/>
              </w:rPr>
            </w:pPr>
            <w:r>
              <w:rPr>
                <w:rFonts w:ascii="Arial Narrow" w:hAnsi="Arial Narrow"/>
                <w:b/>
                <w:sz w:val="20"/>
                <w:szCs w:val="18"/>
              </w:rPr>
              <w:t>Kategori Capaian</w:t>
            </w:r>
          </w:p>
        </w:tc>
      </w:tr>
      <w:tr w:rsidR="005244A0" w:rsidRPr="00B377AD" w:rsidTr="005244A0">
        <w:trPr>
          <w:trHeight w:val="595"/>
          <w:tblHeader/>
        </w:trPr>
        <w:tc>
          <w:tcPr>
            <w:tcW w:w="450" w:type="dxa"/>
            <w:vMerge/>
            <w:vAlign w:val="center"/>
          </w:tcPr>
          <w:p w:rsidR="005244A0" w:rsidRPr="00B377AD" w:rsidRDefault="005244A0" w:rsidP="005244A0">
            <w:pPr>
              <w:jc w:val="center"/>
              <w:rPr>
                <w:rFonts w:ascii="Arial Narrow" w:hAnsi="Arial Narrow"/>
                <w:b/>
                <w:sz w:val="20"/>
                <w:szCs w:val="18"/>
              </w:rPr>
            </w:pPr>
          </w:p>
        </w:tc>
        <w:tc>
          <w:tcPr>
            <w:tcW w:w="2070" w:type="dxa"/>
            <w:vMerge/>
            <w:vAlign w:val="center"/>
          </w:tcPr>
          <w:p w:rsidR="005244A0" w:rsidRPr="00B377AD" w:rsidRDefault="005244A0" w:rsidP="005244A0">
            <w:pPr>
              <w:jc w:val="center"/>
              <w:rPr>
                <w:rFonts w:ascii="Arial Narrow" w:hAnsi="Arial Narrow"/>
                <w:b/>
                <w:sz w:val="20"/>
                <w:szCs w:val="18"/>
              </w:rPr>
            </w:pPr>
          </w:p>
        </w:tc>
        <w:tc>
          <w:tcPr>
            <w:tcW w:w="900" w:type="dxa"/>
            <w:vMerge/>
          </w:tcPr>
          <w:p w:rsidR="005244A0" w:rsidRPr="00B377AD" w:rsidRDefault="005244A0" w:rsidP="005244A0">
            <w:pPr>
              <w:jc w:val="center"/>
              <w:rPr>
                <w:rFonts w:ascii="Arial Narrow" w:hAnsi="Arial Narrow"/>
                <w:b/>
                <w:sz w:val="20"/>
                <w:szCs w:val="18"/>
              </w:rPr>
            </w:pPr>
          </w:p>
        </w:tc>
        <w:tc>
          <w:tcPr>
            <w:tcW w:w="810" w:type="dxa"/>
            <w:tcBorders>
              <w:top w:val="single" w:sz="4" w:space="0" w:color="auto"/>
            </w:tcBorders>
            <w:vAlign w:val="center"/>
          </w:tcPr>
          <w:p w:rsidR="005244A0" w:rsidRPr="00B377AD" w:rsidRDefault="005244A0" w:rsidP="005244A0">
            <w:pPr>
              <w:jc w:val="center"/>
              <w:rPr>
                <w:rFonts w:ascii="Arial Narrow" w:hAnsi="Arial Narrow"/>
                <w:b/>
                <w:sz w:val="20"/>
                <w:szCs w:val="18"/>
              </w:rPr>
            </w:pPr>
            <w:r w:rsidRPr="00B377AD">
              <w:rPr>
                <w:rFonts w:ascii="Arial Narrow" w:hAnsi="Arial Narrow"/>
                <w:b/>
                <w:sz w:val="20"/>
                <w:szCs w:val="18"/>
              </w:rPr>
              <w:t>Target</w:t>
            </w:r>
          </w:p>
        </w:tc>
        <w:tc>
          <w:tcPr>
            <w:tcW w:w="990" w:type="dxa"/>
            <w:tcBorders>
              <w:top w:val="single" w:sz="4" w:space="0" w:color="auto"/>
            </w:tcBorders>
            <w:vAlign w:val="center"/>
          </w:tcPr>
          <w:p w:rsidR="005244A0" w:rsidRPr="00B377AD" w:rsidRDefault="005244A0" w:rsidP="005244A0">
            <w:pPr>
              <w:jc w:val="center"/>
              <w:rPr>
                <w:rFonts w:ascii="Arial Narrow" w:hAnsi="Arial Narrow"/>
                <w:b/>
                <w:sz w:val="20"/>
                <w:szCs w:val="18"/>
              </w:rPr>
            </w:pPr>
            <w:r w:rsidRPr="00B377AD">
              <w:rPr>
                <w:rFonts w:ascii="Arial Narrow" w:hAnsi="Arial Narrow"/>
                <w:b/>
                <w:sz w:val="20"/>
                <w:szCs w:val="18"/>
              </w:rPr>
              <w:t>Realisasi</w:t>
            </w:r>
          </w:p>
        </w:tc>
        <w:tc>
          <w:tcPr>
            <w:tcW w:w="810" w:type="dxa"/>
            <w:tcBorders>
              <w:top w:val="single" w:sz="4" w:space="0" w:color="auto"/>
            </w:tcBorders>
            <w:vAlign w:val="center"/>
          </w:tcPr>
          <w:p w:rsidR="005244A0" w:rsidRPr="00B377AD" w:rsidRDefault="005244A0" w:rsidP="005244A0">
            <w:pPr>
              <w:jc w:val="center"/>
              <w:rPr>
                <w:rFonts w:ascii="Arial Narrow" w:hAnsi="Arial Narrow"/>
                <w:b/>
                <w:sz w:val="20"/>
                <w:szCs w:val="18"/>
              </w:rPr>
            </w:pPr>
            <w:r w:rsidRPr="00B377AD">
              <w:rPr>
                <w:rFonts w:ascii="Arial Narrow" w:hAnsi="Arial Narrow"/>
                <w:b/>
                <w:sz w:val="20"/>
                <w:szCs w:val="18"/>
              </w:rPr>
              <w:t>Persent</w:t>
            </w:r>
            <w:r>
              <w:rPr>
                <w:rFonts w:ascii="Arial Narrow" w:hAnsi="Arial Narrow"/>
                <w:b/>
                <w:sz w:val="20"/>
                <w:szCs w:val="18"/>
              </w:rPr>
              <w:t>ase</w:t>
            </w:r>
          </w:p>
        </w:tc>
        <w:tc>
          <w:tcPr>
            <w:tcW w:w="900" w:type="dxa"/>
            <w:vMerge/>
          </w:tcPr>
          <w:p w:rsidR="005244A0" w:rsidRPr="00B377AD" w:rsidRDefault="005244A0" w:rsidP="005244A0">
            <w:pPr>
              <w:jc w:val="center"/>
              <w:rPr>
                <w:rFonts w:ascii="Arial Narrow" w:hAnsi="Arial Narrow"/>
                <w:b/>
                <w:sz w:val="20"/>
                <w:szCs w:val="18"/>
              </w:rPr>
            </w:pPr>
          </w:p>
        </w:tc>
        <w:tc>
          <w:tcPr>
            <w:tcW w:w="990" w:type="dxa"/>
            <w:vMerge/>
          </w:tcPr>
          <w:p w:rsidR="005244A0" w:rsidRPr="00B377AD" w:rsidRDefault="005244A0" w:rsidP="005244A0">
            <w:pPr>
              <w:jc w:val="center"/>
              <w:rPr>
                <w:rFonts w:ascii="Arial Narrow" w:hAnsi="Arial Narrow"/>
                <w:b/>
                <w:sz w:val="20"/>
                <w:szCs w:val="18"/>
              </w:rPr>
            </w:pPr>
          </w:p>
        </w:tc>
      </w:tr>
      <w:tr w:rsidR="005244A0" w:rsidRPr="00B377AD" w:rsidTr="005244A0">
        <w:tc>
          <w:tcPr>
            <w:tcW w:w="450" w:type="dxa"/>
            <w:vMerge w:val="restart"/>
          </w:tcPr>
          <w:p w:rsidR="005244A0" w:rsidRDefault="005244A0" w:rsidP="005244A0">
            <w:pPr>
              <w:rPr>
                <w:rFonts w:ascii="Arial Narrow" w:hAnsi="Arial Narrow"/>
                <w:b/>
                <w:sz w:val="20"/>
                <w:szCs w:val="18"/>
              </w:rPr>
            </w:pPr>
            <w:r w:rsidRPr="00B377AD">
              <w:rPr>
                <w:rFonts w:ascii="Arial Narrow" w:hAnsi="Arial Narrow"/>
                <w:b/>
                <w:sz w:val="20"/>
                <w:szCs w:val="18"/>
              </w:rPr>
              <w:t>1.</w:t>
            </w:r>
          </w:p>
          <w:p w:rsidR="005244A0" w:rsidRPr="00B377AD" w:rsidRDefault="005244A0" w:rsidP="005244A0">
            <w:pPr>
              <w:rPr>
                <w:rFonts w:ascii="Arial Narrow" w:hAnsi="Arial Narrow"/>
                <w:b/>
                <w:sz w:val="20"/>
                <w:szCs w:val="18"/>
              </w:rPr>
            </w:pPr>
          </w:p>
        </w:tc>
        <w:tc>
          <w:tcPr>
            <w:tcW w:w="2070" w:type="dxa"/>
          </w:tcPr>
          <w:p w:rsidR="005244A0" w:rsidRPr="00B377AD" w:rsidRDefault="005244A0" w:rsidP="005244A0">
            <w:pPr>
              <w:ind w:left="72"/>
              <w:rPr>
                <w:rFonts w:ascii="Arial Narrow" w:hAnsi="Arial Narrow"/>
                <w:b/>
                <w:sz w:val="20"/>
                <w:szCs w:val="18"/>
              </w:rPr>
            </w:pPr>
            <w:r w:rsidRPr="00B377AD">
              <w:rPr>
                <w:rFonts w:ascii="Arial Narrow" w:hAnsi="Arial Narrow"/>
                <w:b/>
                <w:sz w:val="20"/>
                <w:szCs w:val="18"/>
              </w:rPr>
              <w:t>Penyusunan Dokumen Pertanggung Jawaban dan laporan keuangan</w:t>
            </w:r>
          </w:p>
        </w:tc>
        <w:tc>
          <w:tcPr>
            <w:tcW w:w="900" w:type="dxa"/>
          </w:tcPr>
          <w:p w:rsidR="005244A0" w:rsidRPr="00B377AD" w:rsidRDefault="005244A0" w:rsidP="005244A0">
            <w:pPr>
              <w:jc w:val="center"/>
              <w:rPr>
                <w:rFonts w:ascii="Arial Narrow" w:hAnsi="Arial Narrow"/>
                <w:sz w:val="20"/>
                <w:szCs w:val="18"/>
              </w:rPr>
            </w:pPr>
          </w:p>
        </w:tc>
        <w:tc>
          <w:tcPr>
            <w:tcW w:w="810" w:type="dxa"/>
            <w:vAlign w:val="center"/>
          </w:tcPr>
          <w:p w:rsidR="005244A0" w:rsidRPr="00B377AD" w:rsidRDefault="005244A0" w:rsidP="005244A0">
            <w:pPr>
              <w:jc w:val="center"/>
              <w:rPr>
                <w:rFonts w:ascii="Arial Narrow" w:hAnsi="Arial Narrow"/>
                <w:sz w:val="20"/>
                <w:szCs w:val="18"/>
              </w:rPr>
            </w:pPr>
          </w:p>
        </w:tc>
        <w:tc>
          <w:tcPr>
            <w:tcW w:w="990" w:type="dxa"/>
            <w:vAlign w:val="center"/>
          </w:tcPr>
          <w:p w:rsidR="005244A0" w:rsidRPr="00B377AD" w:rsidRDefault="005244A0" w:rsidP="005244A0">
            <w:pPr>
              <w:jc w:val="center"/>
              <w:rPr>
                <w:rFonts w:ascii="Arial Narrow" w:hAnsi="Arial Narrow"/>
                <w:sz w:val="20"/>
                <w:szCs w:val="18"/>
              </w:rPr>
            </w:pPr>
          </w:p>
        </w:tc>
        <w:tc>
          <w:tcPr>
            <w:tcW w:w="810" w:type="dxa"/>
            <w:vAlign w:val="center"/>
          </w:tcPr>
          <w:p w:rsidR="005244A0" w:rsidRPr="00B377AD" w:rsidRDefault="005244A0" w:rsidP="005244A0">
            <w:pPr>
              <w:jc w:val="center"/>
              <w:rPr>
                <w:rFonts w:ascii="Arial Narrow" w:hAnsi="Arial Narrow"/>
                <w:sz w:val="20"/>
                <w:szCs w:val="18"/>
              </w:rPr>
            </w:pPr>
          </w:p>
        </w:tc>
        <w:tc>
          <w:tcPr>
            <w:tcW w:w="900" w:type="dxa"/>
          </w:tcPr>
          <w:p w:rsidR="005244A0" w:rsidRPr="00B377AD" w:rsidRDefault="005244A0" w:rsidP="005244A0">
            <w:pPr>
              <w:jc w:val="center"/>
              <w:rPr>
                <w:rFonts w:ascii="Arial Narrow" w:hAnsi="Arial Narrow"/>
                <w:sz w:val="20"/>
                <w:szCs w:val="18"/>
              </w:rPr>
            </w:pPr>
          </w:p>
        </w:tc>
        <w:tc>
          <w:tcPr>
            <w:tcW w:w="990" w:type="dxa"/>
          </w:tcPr>
          <w:p w:rsidR="005244A0" w:rsidRPr="00B377AD" w:rsidRDefault="005244A0" w:rsidP="005244A0">
            <w:pPr>
              <w:jc w:val="center"/>
              <w:rPr>
                <w:rFonts w:ascii="Arial Narrow" w:hAnsi="Arial Narrow"/>
                <w:sz w:val="20"/>
                <w:szCs w:val="18"/>
              </w:rPr>
            </w:pPr>
          </w:p>
        </w:tc>
      </w:tr>
      <w:tr w:rsidR="005244A0" w:rsidRPr="00B377AD" w:rsidTr="005244A0">
        <w:tc>
          <w:tcPr>
            <w:tcW w:w="450" w:type="dxa"/>
            <w:vMerge/>
          </w:tcPr>
          <w:p w:rsidR="005244A0" w:rsidRPr="00B377AD" w:rsidRDefault="005244A0" w:rsidP="005244A0">
            <w:pPr>
              <w:rPr>
                <w:rFonts w:ascii="Arial Narrow" w:hAnsi="Arial Narrow"/>
                <w:sz w:val="20"/>
                <w:szCs w:val="18"/>
              </w:rPr>
            </w:pPr>
          </w:p>
        </w:tc>
        <w:tc>
          <w:tcPr>
            <w:tcW w:w="2070" w:type="dxa"/>
          </w:tcPr>
          <w:p w:rsidR="005244A0" w:rsidRPr="00B377AD" w:rsidRDefault="005244A0" w:rsidP="005244A0">
            <w:pPr>
              <w:pStyle w:val="ListParagraph"/>
              <w:numPr>
                <w:ilvl w:val="0"/>
                <w:numId w:val="17"/>
              </w:numPr>
              <w:ind w:left="252" w:hanging="180"/>
              <w:rPr>
                <w:rFonts w:ascii="Arial Narrow" w:hAnsi="Arial Narrow"/>
                <w:sz w:val="20"/>
                <w:szCs w:val="18"/>
              </w:rPr>
            </w:pPr>
            <w:r w:rsidRPr="00B377AD">
              <w:rPr>
                <w:rFonts w:ascii="Arial Narrow" w:eastAsia="Utsaah" w:hAnsi="Arial Narrow"/>
                <w:position w:val="3"/>
                <w:sz w:val="20"/>
                <w:szCs w:val="18"/>
              </w:rPr>
              <w:t>Dokumen LKPJ</w:t>
            </w:r>
          </w:p>
        </w:tc>
        <w:tc>
          <w:tcPr>
            <w:tcW w:w="900" w:type="dxa"/>
          </w:tcPr>
          <w:p w:rsidR="005244A0" w:rsidRPr="00B377AD" w:rsidRDefault="005244A0" w:rsidP="005244A0">
            <w:pPr>
              <w:jc w:val="center"/>
              <w:rPr>
                <w:rFonts w:ascii="Arial Narrow" w:hAnsi="Arial Narrow"/>
                <w:sz w:val="20"/>
                <w:szCs w:val="18"/>
              </w:rPr>
            </w:pPr>
            <w:r w:rsidRPr="00B377AD">
              <w:rPr>
                <w:rFonts w:ascii="Arial Narrow" w:hAnsi="Arial Narrow"/>
                <w:sz w:val="20"/>
                <w:szCs w:val="18"/>
              </w:rPr>
              <w:t>1 Dok</w:t>
            </w:r>
          </w:p>
        </w:tc>
        <w:tc>
          <w:tcPr>
            <w:tcW w:w="810" w:type="dxa"/>
          </w:tcPr>
          <w:p w:rsidR="005244A0" w:rsidRPr="00B377AD" w:rsidRDefault="005244A0" w:rsidP="005244A0">
            <w:pPr>
              <w:jc w:val="center"/>
              <w:rPr>
                <w:rFonts w:ascii="Arial Narrow" w:hAnsi="Arial Narrow"/>
                <w:sz w:val="20"/>
                <w:szCs w:val="18"/>
              </w:rPr>
            </w:pPr>
            <w:r w:rsidRPr="00B377AD">
              <w:rPr>
                <w:rFonts w:ascii="Arial Narrow" w:hAnsi="Arial Narrow"/>
                <w:sz w:val="20"/>
                <w:szCs w:val="18"/>
              </w:rPr>
              <w:t>1 Dok</w:t>
            </w:r>
          </w:p>
        </w:tc>
        <w:tc>
          <w:tcPr>
            <w:tcW w:w="990" w:type="dxa"/>
          </w:tcPr>
          <w:p w:rsidR="005244A0" w:rsidRPr="00B377AD" w:rsidRDefault="005244A0" w:rsidP="005244A0">
            <w:pPr>
              <w:jc w:val="center"/>
              <w:rPr>
                <w:rFonts w:ascii="Arial Narrow" w:hAnsi="Arial Narrow"/>
                <w:sz w:val="20"/>
                <w:szCs w:val="18"/>
              </w:rPr>
            </w:pPr>
            <w:r w:rsidRPr="00B377AD">
              <w:rPr>
                <w:rFonts w:ascii="Arial Narrow" w:hAnsi="Arial Narrow"/>
                <w:sz w:val="20"/>
                <w:szCs w:val="18"/>
              </w:rPr>
              <w:t>1 Dok</w:t>
            </w:r>
          </w:p>
        </w:tc>
        <w:tc>
          <w:tcPr>
            <w:tcW w:w="810" w:type="dxa"/>
          </w:tcPr>
          <w:p w:rsidR="005244A0" w:rsidRPr="00B377AD" w:rsidRDefault="005244A0" w:rsidP="005244A0">
            <w:pPr>
              <w:jc w:val="center"/>
              <w:rPr>
                <w:rFonts w:ascii="Arial Narrow" w:hAnsi="Arial Narrow"/>
                <w:sz w:val="20"/>
                <w:szCs w:val="18"/>
              </w:rPr>
            </w:pPr>
            <w:r w:rsidRPr="00B377AD">
              <w:rPr>
                <w:rFonts w:ascii="Arial Narrow" w:hAnsi="Arial Narrow"/>
                <w:sz w:val="20"/>
                <w:szCs w:val="18"/>
              </w:rPr>
              <w:t>100%</w:t>
            </w:r>
          </w:p>
        </w:tc>
        <w:tc>
          <w:tcPr>
            <w:tcW w:w="900" w:type="dxa"/>
          </w:tcPr>
          <w:p w:rsidR="005244A0" w:rsidRPr="00B377AD" w:rsidRDefault="005244A0" w:rsidP="005244A0">
            <w:pPr>
              <w:jc w:val="center"/>
              <w:rPr>
                <w:rFonts w:ascii="Arial Narrow" w:hAnsi="Arial Narrow"/>
                <w:sz w:val="20"/>
                <w:szCs w:val="18"/>
              </w:rPr>
            </w:pPr>
            <w:r>
              <w:rPr>
                <w:rFonts w:ascii="Arial Narrow" w:hAnsi="Arial Narrow"/>
                <w:sz w:val="20"/>
                <w:szCs w:val="18"/>
              </w:rPr>
              <w:t>5 Dok</w:t>
            </w:r>
          </w:p>
        </w:tc>
        <w:tc>
          <w:tcPr>
            <w:tcW w:w="990" w:type="dxa"/>
          </w:tcPr>
          <w:p w:rsidR="005244A0" w:rsidRPr="00C44BEF" w:rsidRDefault="005244A0" w:rsidP="005244A0">
            <w:pPr>
              <w:jc w:val="center"/>
              <w:rPr>
                <w:rFonts w:ascii="Arial Narrow" w:hAnsi="Arial Narrow"/>
                <w:b/>
                <w:sz w:val="20"/>
                <w:szCs w:val="18"/>
              </w:rPr>
            </w:pPr>
            <w:r w:rsidRPr="00C44BEF">
              <w:rPr>
                <w:rFonts w:ascii="Arial Narrow" w:hAnsi="Arial Narrow"/>
                <w:b/>
                <w:sz w:val="20"/>
                <w:szCs w:val="18"/>
              </w:rPr>
              <w:t>BS</w:t>
            </w:r>
          </w:p>
        </w:tc>
      </w:tr>
      <w:tr w:rsidR="005244A0" w:rsidRPr="00B377AD" w:rsidTr="005244A0">
        <w:tc>
          <w:tcPr>
            <w:tcW w:w="450" w:type="dxa"/>
            <w:vMerge/>
            <w:tcBorders>
              <w:bottom w:val="single" w:sz="4" w:space="0" w:color="auto"/>
            </w:tcBorders>
          </w:tcPr>
          <w:p w:rsidR="005244A0" w:rsidRPr="00B377AD" w:rsidRDefault="005244A0" w:rsidP="005244A0">
            <w:pPr>
              <w:rPr>
                <w:rFonts w:ascii="Arial Narrow" w:hAnsi="Arial Narrow"/>
                <w:sz w:val="20"/>
                <w:szCs w:val="18"/>
              </w:rPr>
            </w:pPr>
          </w:p>
        </w:tc>
        <w:tc>
          <w:tcPr>
            <w:tcW w:w="2070" w:type="dxa"/>
          </w:tcPr>
          <w:p w:rsidR="005244A0" w:rsidRPr="00B377AD" w:rsidRDefault="005244A0" w:rsidP="005244A0">
            <w:pPr>
              <w:pStyle w:val="ListParagraph"/>
              <w:numPr>
                <w:ilvl w:val="0"/>
                <w:numId w:val="17"/>
              </w:numPr>
              <w:ind w:left="252" w:hanging="180"/>
              <w:rPr>
                <w:rFonts w:ascii="Arial Narrow" w:hAnsi="Arial Narrow"/>
                <w:sz w:val="20"/>
                <w:szCs w:val="18"/>
              </w:rPr>
            </w:pPr>
            <w:r w:rsidRPr="00B377AD">
              <w:rPr>
                <w:rFonts w:ascii="Arial Narrow" w:eastAsia="Utsaah" w:hAnsi="Arial Narrow"/>
                <w:position w:val="3"/>
                <w:sz w:val="20"/>
                <w:szCs w:val="18"/>
              </w:rPr>
              <w:t>Dokumen Laporan Keterangan Akhir Masa Jabatan</w:t>
            </w:r>
          </w:p>
        </w:tc>
        <w:tc>
          <w:tcPr>
            <w:tcW w:w="900" w:type="dxa"/>
            <w:vAlign w:val="center"/>
          </w:tcPr>
          <w:p w:rsidR="005244A0" w:rsidRPr="00B377AD" w:rsidRDefault="005244A0" w:rsidP="005244A0">
            <w:pPr>
              <w:jc w:val="center"/>
              <w:rPr>
                <w:rFonts w:ascii="Arial Narrow" w:hAnsi="Arial Narrow"/>
                <w:sz w:val="20"/>
                <w:szCs w:val="18"/>
              </w:rPr>
            </w:pPr>
            <w:r w:rsidRPr="00B377AD">
              <w:rPr>
                <w:rFonts w:ascii="Arial Narrow" w:hAnsi="Arial Narrow"/>
                <w:sz w:val="20"/>
                <w:szCs w:val="18"/>
              </w:rPr>
              <w:t>1 Dok</w:t>
            </w:r>
          </w:p>
        </w:tc>
        <w:tc>
          <w:tcPr>
            <w:tcW w:w="810" w:type="dxa"/>
            <w:vAlign w:val="center"/>
          </w:tcPr>
          <w:p w:rsidR="005244A0" w:rsidRPr="00B377AD" w:rsidRDefault="005244A0" w:rsidP="005244A0">
            <w:pPr>
              <w:jc w:val="center"/>
              <w:rPr>
                <w:rFonts w:ascii="Arial Narrow" w:hAnsi="Arial Narrow"/>
                <w:sz w:val="20"/>
                <w:szCs w:val="18"/>
              </w:rPr>
            </w:pPr>
            <w:r w:rsidRPr="00B377AD">
              <w:rPr>
                <w:rFonts w:ascii="Arial Narrow" w:hAnsi="Arial Narrow"/>
                <w:sz w:val="20"/>
                <w:szCs w:val="18"/>
              </w:rPr>
              <w:t>1 Dok</w:t>
            </w:r>
          </w:p>
        </w:tc>
        <w:tc>
          <w:tcPr>
            <w:tcW w:w="990" w:type="dxa"/>
            <w:vAlign w:val="center"/>
          </w:tcPr>
          <w:p w:rsidR="005244A0" w:rsidRPr="00B377AD" w:rsidRDefault="005244A0" w:rsidP="005244A0">
            <w:pPr>
              <w:jc w:val="center"/>
              <w:rPr>
                <w:rFonts w:ascii="Arial Narrow" w:hAnsi="Arial Narrow"/>
                <w:sz w:val="20"/>
                <w:szCs w:val="18"/>
              </w:rPr>
            </w:pPr>
            <w:r w:rsidRPr="00B377AD">
              <w:rPr>
                <w:rFonts w:ascii="Arial Narrow" w:hAnsi="Arial Narrow"/>
                <w:sz w:val="20"/>
                <w:szCs w:val="18"/>
              </w:rPr>
              <w:t>1 Dok</w:t>
            </w:r>
          </w:p>
        </w:tc>
        <w:tc>
          <w:tcPr>
            <w:tcW w:w="810" w:type="dxa"/>
            <w:vAlign w:val="center"/>
          </w:tcPr>
          <w:p w:rsidR="005244A0" w:rsidRPr="00B377AD" w:rsidRDefault="005244A0" w:rsidP="005244A0">
            <w:pPr>
              <w:jc w:val="center"/>
              <w:rPr>
                <w:rFonts w:ascii="Arial Narrow" w:hAnsi="Arial Narrow"/>
                <w:sz w:val="20"/>
                <w:szCs w:val="18"/>
              </w:rPr>
            </w:pPr>
            <w:r w:rsidRPr="00B377AD">
              <w:rPr>
                <w:rFonts w:ascii="Arial Narrow" w:hAnsi="Arial Narrow"/>
                <w:sz w:val="20"/>
                <w:szCs w:val="18"/>
              </w:rPr>
              <w:t>100%</w:t>
            </w:r>
          </w:p>
        </w:tc>
        <w:tc>
          <w:tcPr>
            <w:tcW w:w="900" w:type="dxa"/>
          </w:tcPr>
          <w:p w:rsidR="005244A0" w:rsidRDefault="005244A0" w:rsidP="005244A0">
            <w:pPr>
              <w:jc w:val="center"/>
              <w:rPr>
                <w:rFonts w:ascii="Arial Narrow" w:hAnsi="Arial Narrow"/>
                <w:sz w:val="20"/>
                <w:szCs w:val="18"/>
              </w:rPr>
            </w:pPr>
          </w:p>
          <w:p w:rsidR="005244A0" w:rsidRPr="00B377AD" w:rsidRDefault="005244A0" w:rsidP="005244A0">
            <w:pPr>
              <w:jc w:val="center"/>
              <w:rPr>
                <w:rFonts w:ascii="Arial Narrow" w:hAnsi="Arial Narrow"/>
                <w:sz w:val="20"/>
                <w:szCs w:val="18"/>
              </w:rPr>
            </w:pPr>
            <w:r>
              <w:rPr>
                <w:rFonts w:ascii="Arial Narrow" w:hAnsi="Arial Narrow"/>
                <w:sz w:val="20"/>
                <w:szCs w:val="18"/>
              </w:rPr>
              <w:t>5 Dok</w:t>
            </w:r>
          </w:p>
        </w:tc>
        <w:tc>
          <w:tcPr>
            <w:tcW w:w="990" w:type="dxa"/>
          </w:tcPr>
          <w:p w:rsidR="005244A0" w:rsidRPr="00C44BEF" w:rsidRDefault="005244A0" w:rsidP="005244A0">
            <w:pPr>
              <w:jc w:val="center"/>
              <w:rPr>
                <w:rFonts w:ascii="Arial Narrow" w:hAnsi="Arial Narrow"/>
                <w:b/>
                <w:sz w:val="20"/>
                <w:szCs w:val="18"/>
              </w:rPr>
            </w:pPr>
          </w:p>
          <w:p w:rsidR="005244A0" w:rsidRPr="00C44BEF" w:rsidRDefault="005244A0" w:rsidP="005244A0">
            <w:pPr>
              <w:jc w:val="center"/>
              <w:rPr>
                <w:rFonts w:ascii="Arial Narrow" w:hAnsi="Arial Narrow"/>
                <w:b/>
                <w:sz w:val="20"/>
                <w:szCs w:val="18"/>
              </w:rPr>
            </w:pPr>
            <w:r w:rsidRPr="00C44BEF">
              <w:rPr>
                <w:rFonts w:ascii="Arial Narrow" w:hAnsi="Arial Narrow"/>
                <w:b/>
                <w:sz w:val="20"/>
                <w:szCs w:val="18"/>
              </w:rPr>
              <w:t>BS</w:t>
            </w:r>
          </w:p>
        </w:tc>
      </w:tr>
    </w:tbl>
    <w:p w:rsidR="005244A0" w:rsidRPr="00351580" w:rsidRDefault="005244A0" w:rsidP="00351580">
      <w:pPr>
        <w:spacing w:line="360" w:lineRule="auto"/>
        <w:ind w:left="1890" w:hanging="1620"/>
        <w:jc w:val="both"/>
        <w:rPr>
          <w:i/>
        </w:rPr>
      </w:pPr>
      <w:r w:rsidRPr="00351580">
        <w:rPr>
          <w:i/>
        </w:rPr>
        <w:t xml:space="preserve">*Sumber </w:t>
      </w:r>
      <w:proofErr w:type="gramStart"/>
      <w:r w:rsidRPr="00351580">
        <w:rPr>
          <w:i/>
        </w:rPr>
        <w:t>Data :</w:t>
      </w:r>
      <w:proofErr w:type="gramEnd"/>
      <w:r w:rsidRPr="00351580">
        <w:rPr>
          <w:i/>
        </w:rPr>
        <w:t xml:space="preserve"> Sub Bagian Perencanaan dan Keuangan Bappeda Litbang Kab. Barito Utara</w:t>
      </w:r>
    </w:p>
    <w:p w:rsidR="005244A0" w:rsidRPr="005244A0" w:rsidRDefault="005244A0" w:rsidP="005244A0">
      <w:pPr>
        <w:pStyle w:val="ListParagraph"/>
        <w:spacing w:line="360" w:lineRule="auto"/>
        <w:ind w:firstLine="540"/>
        <w:jc w:val="both"/>
      </w:pPr>
    </w:p>
    <w:p w:rsidR="005244A0" w:rsidRPr="00C21717" w:rsidRDefault="005244A0" w:rsidP="005244A0">
      <w:pPr>
        <w:pStyle w:val="ListParagraph"/>
        <w:spacing w:line="360" w:lineRule="auto"/>
        <w:ind w:firstLine="540"/>
        <w:jc w:val="both"/>
        <w:rPr>
          <w:lang w:val="id-ID"/>
        </w:rPr>
      </w:pPr>
      <w:r w:rsidRPr="001461BC">
        <w:rPr>
          <w:lang w:val="id-ID"/>
        </w:rPr>
        <w:lastRenderedPageBreak/>
        <w:t>Adapun kegiatan-kegiatan yang direalisasikan untuk tercapainya target indikator kinerja tersebut adalah sebagai berikut:</w:t>
      </w:r>
    </w:p>
    <w:p w:rsidR="005244A0" w:rsidRDefault="005244A0" w:rsidP="005244A0">
      <w:pPr>
        <w:pStyle w:val="ListParagraph"/>
        <w:numPr>
          <w:ilvl w:val="1"/>
          <w:numId w:val="15"/>
        </w:numPr>
        <w:spacing w:line="360" w:lineRule="auto"/>
        <w:ind w:left="1260" w:hanging="450"/>
        <w:jc w:val="both"/>
      </w:pPr>
      <w:r>
        <w:t>Penyusunan LKPJ SKPD</w:t>
      </w:r>
    </w:p>
    <w:p w:rsidR="005244A0" w:rsidRDefault="005244A0" w:rsidP="005244A0">
      <w:pPr>
        <w:pStyle w:val="ListParagraph"/>
        <w:spacing w:line="360" w:lineRule="auto"/>
        <w:ind w:left="1260"/>
        <w:jc w:val="both"/>
      </w:pPr>
      <w:r>
        <w:t>LKPJ Adalah Laporan Keterangan Pertanggung Jawaban Bappeda Litbang yang berisikan informasi capaian pelaksanaan kinerja pembangunan selama kurun waktu 1 tahun anggaran, yaitu selama tahun 2017. Pada akhir tahun 2017, bertepatan dengan 5 tahun masa jabatan kepala daerah, bersamaan dengan itu, Bappeda Litbang kembali membuat laporan yang berupa Laporan Keterangan Pertanggung Jawaban Akhir Masa Jabatan (LKPJ AMJ) yang merupakan informasi capaian pelaksanaan kinerja pembanguna selama lima tahun anggaran dari tahun 2013-2017 yang dilaporkan dalam bentuk dokumen pada bulan maret tahun 2018, yaitu dokumen LKPJ AMJ, yang di mana akan disampaikan kepada Bupati Kabupaten Barito Utara untuk selanjutnya dievaluasi oleh Menteri Dalam negeri melalui Gubernur Kalimantan Tengah.</w:t>
      </w:r>
    </w:p>
    <w:p w:rsidR="005244A0" w:rsidRDefault="005244A0" w:rsidP="005244A0">
      <w:pPr>
        <w:spacing w:line="360" w:lineRule="auto"/>
        <w:jc w:val="both"/>
      </w:pPr>
    </w:p>
    <w:p w:rsidR="005244A0" w:rsidRPr="001A42E6" w:rsidRDefault="001C4958" w:rsidP="005244A0">
      <w:pPr>
        <w:spacing w:line="360" w:lineRule="auto"/>
        <w:ind w:left="1350" w:hanging="720"/>
        <w:jc w:val="both"/>
        <w:rPr>
          <w:i/>
        </w:rPr>
      </w:pPr>
      <w:r>
        <w:rPr>
          <w:i/>
        </w:rPr>
        <w:t>A.</w:t>
      </w:r>
      <w:r w:rsidR="005244A0" w:rsidRPr="001A42E6">
        <w:rPr>
          <w:i/>
        </w:rPr>
        <w:t xml:space="preserve">2. </w:t>
      </w:r>
      <w:r w:rsidR="005244A0">
        <w:rPr>
          <w:i/>
        </w:rPr>
        <w:tab/>
      </w:r>
      <w:r w:rsidR="005244A0" w:rsidRPr="001A42E6">
        <w:rPr>
          <w:i/>
        </w:rPr>
        <w:t>Pelaksanaan Monitoring, Evaluasi dan Pelaporan Pelaksanaan Rencana Pembangunan Daerah</w:t>
      </w:r>
    </w:p>
    <w:p w:rsidR="005244A0" w:rsidRDefault="005244A0" w:rsidP="005244A0">
      <w:pPr>
        <w:pStyle w:val="ListParagraph"/>
        <w:spacing w:line="360" w:lineRule="auto"/>
        <w:ind w:firstLine="630"/>
        <w:jc w:val="both"/>
      </w:pPr>
      <w:r>
        <w:t>Indikator kedua pada Terlaksananya Koordinasi, Integrasi, Sinkronisasi, Sinegritas dan Konsistensi Perencanaan pembangunan Secara Sistematis dan Berkelanjutan adalah Pelaksanaan Monitoring Evaluasi dan Pelaporan Pelaksanaan Rencana Pembangunan Daerah yang dimana di dalamnya terdapat tiga dokumen evaluasi, yaitu Dokumen Evaluasi RKPD. Dokumen Evaluasi RPJMD dan Dokumen Evaluasi Pelaskanaan APBD.</w:t>
      </w:r>
    </w:p>
    <w:p w:rsidR="005244A0" w:rsidRDefault="005244A0" w:rsidP="005244A0">
      <w:pPr>
        <w:pStyle w:val="ListParagraph"/>
        <w:spacing w:line="360" w:lineRule="auto"/>
        <w:ind w:firstLine="630"/>
        <w:jc w:val="both"/>
      </w:pPr>
    </w:p>
    <w:p w:rsidR="00351580" w:rsidRDefault="00351580" w:rsidP="005244A0">
      <w:pPr>
        <w:pStyle w:val="ListParagraph"/>
        <w:spacing w:line="360" w:lineRule="auto"/>
        <w:ind w:firstLine="630"/>
        <w:jc w:val="both"/>
      </w:pPr>
    </w:p>
    <w:p w:rsidR="00351580" w:rsidRDefault="00351580" w:rsidP="005244A0">
      <w:pPr>
        <w:pStyle w:val="ListParagraph"/>
        <w:spacing w:line="360" w:lineRule="auto"/>
        <w:ind w:firstLine="630"/>
        <w:jc w:val="both"/>
      </w:pPr>
    </w:p>
    <w:p w:rsidR="00351580" w:rsidRDefault="00351580" w:rsidP="005244A0">
      <w:pPr>
        <w:pStyle w:val="ListParagraph"/>
        <w:spacing w:line="360" w:lineRule="auto"/>
        <w:ind w:firstLine="630"/>
        <w:jc w:val="both"/>
      </w:pPr>
    </w:p>
    <w:p w:rsidR="00351580" w:rsidRDefault="00351580" w:rsidP="005244A0">
      <w:pPr>
        <w:pStyle w:val="ListParagraph"/>
        <w:spacing w:line="360" w:lineRule="auto"/>
        <w:ind w:firstLine="630"/>
        <w:jc w:val="both"/>
      </w:pPr>
    </w:p>
    <w:p w:rsidR="00351580" w:rsidRDefault="00351580" w:rsidP="005244A0">
      <w:pPr>
        <w:pStyle w:val="ListParagraph"/>
        <w:spacing w:line="360" w:lineRule="auto"/>
        <w:ind w:firstLine="630"/>
        <w:jc w:val="both"/>
      </w:pPr>
    </w:p>
    <w:p w:rsidR="005244A0" w:rsidRDefault="00351580" w:rsidP="005244A0">
      <w:pPr>
        <w:pStyle w:val="ListParagraph"/>
        <w:tabs>
          <w:tab w:val="left" w:pos="1350"/>
        </w:tabs>
        <w:ind w:left="1350" w:hanging="990"/>
        <w:jc w:val="both"/>
        <w:rPr>
          <w:rFonts w:eastAsia="Utsaah"/>
          <w:i/>
        </w:rPr>
      </w:pPr>
      <w:r>
        <w:lastRenderedPageBreak/>
        <w:t>Tabel 2</w:t>
      </w:r>
      <w:r w:rsidR="005244A0">
        <w:t xml:space="preserve">. </w:t>
      </w:r>
      <w:r w:rsidR="005244A0">
        <w:tab/>
      </w:r>
      <w:proofErr w:type="gramStart"/>
      <w:r w:rsidR="005244A0">
        <w:t xml:space="preserve">Sasaran </w:t>
      </w:r>
      <w:r>
        <w:t>:</w:t>
      </w:r>
      <w:proofErr w:type="gramEnd"/>
      <w:r>
        <w:t xml:space="preserve"> </w:t>
      </w:r>
      <w:r w:rsidR="005244A0">
        <w:rPr>
          <w:rFonts w:eastAsia="Utsaah"/>
          <w:i/>
        </w:rPr>
        <w:t>Terlaksana</w:t>
      </w:r>
      <w:r w:rsidR="005244A0">
        <w:rPr>
          <w:rFonts w:eastAsia="Utsaah"/>
          <w:i/>
          <w:spacing w:val="-2"/>
        </w:rPr>
        <w:t>n</w:t>
      </w:r>
      <w:r w:rsidR="005244A0">
        <w:rPr>
          <w:rFonts w:eastAsia="Utsaah"/>
          <w:i/>
        </w:rPr>
        <w:t>ya Koordinasi, Integrasi, Sinkronisasi, Sinergisitas</w:t>
      </w:r>
      <w:r w:rsidR="005244A0">
        <w:rPr>
          <w:rFonts w:eastAsia="Utsaah"/>
          <w:i/>
          <w:spacing w:val="-2"/>
        </w:rPr>
        <w:t xml:space="preserve"> </w:t>
      </w:r>
      <w:r w:rsidR="005244A0">
        <w:rPr>
          <w:rFonts w:eastAsia="Utsaah"/>
          <w:i/>
        </w:rPr>
        <w:t>dan Konsistensi Perencanaan Pe</w:t>
      </w:r>
      <w:r w:rsidR="005244A0">
        <w:rPr>
          <w:rFonts w:eastAsia="Utsaah"/>
          <w:i/>
          <w:spacing w:val="1"/>
        </w:rPr>
        <w:t>m</w:t>
      </w:r>
      <w:r w:rsidR="005244A0">
        <w:rPr>
          <w:rFonts w:eastAsia="Utsaah"/>
          <w:i/>
        </w:rPr>
        <w:t>bangunan secara siste</w:t>
      </w:r>
      <w:r w:rsidR="005244A0">
        <w:rPr>
          <w:rFonts w:eastAsia="Utsaah"/>
          <w:i/>
          <w:spacing w:val="1"/>
        </w:rPr>
        <w:t>m</w:t>
      </w:r>
      <w:r w:rsidR="005244A0">
        <w:rPr>
          <w:rFonts w:eastAsia="Utsaah"/>
          <w:i/>
        </w:rPr>
        <w:t>atis</w:t>
      </w:r>
      <w:r w:rsidR="005244A0">
        <w:rPr>
          <w:rFonts w:eastAsia="Utsaah"/>
          <w:i/>
          <w:spacing w:val="1"/>
        </w:rPr>
        <w:t xml:space="preserve"> </w:t>
      </w:r>
      <w:r w:rsidR="005244A0">
        <w:rPr>
          <w:rFonts w:eastAsia="Utsaah"/>
          <w:i/>
          <w:spacing w:val="-2"/>
        </w:rPr>
        <w:t>d</w:t>
      </w:r>
      <w:r w:rsidR="005244A0">
        <w:rPr>
          <w:rFonts w:eastAsia="Utsaah"/>
          <w:i/>
        </w:rPr>
        <w:t>an berkelanjutan</w:t>
      </w:r>
    </w:p>
    <w:p w:rsidR="005244A0" w:rsidRDefault="005244A0" w:rsidP="005244A0">
      <w:pPr>
        <w:pStyle w:val="ListParagraph"/>
        <w:tabs>
          <w:tab w:val="left" w:pos="1350"/>
        </w:tabs>
        <w:ind w:left="1350" w:hanging="990"/>
        <w:jc w:val="both"/>
        <w:rPr>
          <w:rFonts w:eastAsia="Utsaah"/>
        </w:rPr>
      </w:pPr>
    </w:p>
    <w:tbl>
      <w:tblPr>
        <w:tblStyle w:val="TableGrid"/>
        <w:tblW w:w="7830" w:type="dxa"/>
        <w:tblInd w:w="468" w:type="dxa"/>
        <w:tblLayout w:type="fixed"/>
        <w:tblLook w:val="04A0" w:firstRow="1" w:lastRow="0" w:firstColumn="1" w:lastColumn="0" w:noHBand="0" w:noVBand="1"/>
      </w:tblPr>
      <w:tblGrid>
        <w:gridCol w:w="450"/>
        <w:gridCol w:w="2250"/>
        <w:gridCol w:w="900"/>
        <w:gridCol w:w="720"/>
        <w:gridCol w:w="810"/>
        <w:gridCol w:w="810"/>
        <w:gridCol w:w="900"/>
        <w:gridCol w:w="990"/>
      </w:tblGrid>
      <w:tr w:rsidR="005244A0" w:rsidTr="00351580">
        <w:trPr>
          <w:trHeight w:val="375"/>
          <w:tblHeader/>
        </w:trPr>
        <w:tc>
          <w:tcPr>
            <w:tcW w:w="4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No</w:t>
            </w:r>
          </w:p>
        </w:tc>
        <w:tc>
          <w:tcPr>
            <w:tcW w:w="22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Indikator Kinerja</w:t>
            </w:r>
          </w:p>
        </w:tc>
        <w:tc>
          <w:tcPr>
            <w:tcW w:w="9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Capaian Tahun 2017</w:t>
            </w:r>
          </w:p>
        </w:tc>
        <w:tc>
          <w:tcPr>
            <w:tcW w:w="23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Tahun 2018</w:t>
            </w:r>
          </w:p>
        </w:tc>
        <w:tc>
          <w:tcPr>
            <w:tcW w:w="9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Target Akhir Renstra (2018)</w:t>
            </w:r>
          </w:p>
        </w:tc>
        <w:tc>
          <w:tcPr>
            <w:tcW w:w="9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Kategori Capaian</w:t>
            </w:r>
          </w:p>
        </w:tc>
      </w:tr>
      <w:tr w:rsidR="005244A0" w:rsidTr="00351580">
        <w:trPr>
          <w:trHeight w:val="595"/>
          <w:tblHeader/>
        </w:trPr>
        <w:tc>
          <w:tcPr>
            <w:tcW w:w="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22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9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Target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Realisasi</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Persentase</w:t>
            </w:r>
          </w:p>
        </w:tc>
        <w:tc>
          <w:tcPr>
            <w:tcW w:w="9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9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r>
      <w:tr w:rsidR="005244A0" w:rsidTr="00351580">
        <w:tc>
          <w:tcPr>
            <w:tcW w:w="4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rPr>
                <w:rFonts w:ascii="Arial Narrow" w:hAnsi="Arial Narrow"/>
                <w:b/>
                <w:sz w:val="20"/>
                <w:szCs w:val="18"/>
              </w:rPr>
            </w:pPr>
            <w:r>
              <w:rPr>
                <w:rFonts w:ascii="Arial Narrow" w:hAnsi="Arial Narrow"/>
                <w:b/>
                <w:sz w:val="20"/>
                <w:szCs w:val="18"/>
              </w:rPr>
              <w:t>2.</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ind w:left="42"/>
              <w:rPr>
                <w:rFonts w:ascii="Arial Narrow" w:eastAsia="Utsaah" w:hAnsi="Arial Narrow"/>
                <w:b/>
                <w:position w:val="3"/>
                <w:sz w:val="20"/>
                <w:szCs w:val="18"/>
              </w:rPr>
            </w:pPr>
            <w:r>
              <w:rPr>
                <w:rFonts w:ascii="Arial Narrow" w:eastAsia="Utsaah" w:hAnsi="Arial Narrow"/>
                <w:b/>
                <w:position w:val="3"/>
                <w:sz w:val="20"/>
                <w:szCs w:val="18"/>
              </w:rPr>
              <w:t>Pelaksanaan Monitoring, Evaluasi dan Pelaporan Pelaksanaan Rencana Pembangunan Daerah</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r>
      <w:tr w:rsidR="005244A0" w:rsidTr="00351580">
        <w:tc>
          <w:tcPr>
            <w:tcW w:w="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pStyle w:val="ListParagraph"/>
              <w:numPr>
                <w:ilvl w:val="0"/>
                <w:numId w:val="23"/>
              </w:numPr>
              <w:ind w:left="252" w:hanging="180"/>
              <w:rPr>
                <w:rFonts w:ascii="Arial Narrow" w:hAnsi="Arial Narrow"/>
                <w:sz w:val="20"/>
                <w:szCs w:val="18"/>
              </w:rPr>
            </w:pPr>
            <w:r>
              <w:rPr>
                <w:rFonts w:ascii="Arial Narrow" w:eastAsia="Utsaah" w:hAnsi="Arial Narrow"/>
                <w:position w:val="3"/>
                <w:sz w:val="20"/>
                <w:szCs w:val="18"/>
              </w:rPr>
              <w:t>Dokumen Evaluasi RKPD</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auto"/>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000000" w:themeColor="text1"/>
              <w:left w:val="single" w:sz="4" w:space="0" w:color="000000" w:themeColor="text1"/>
              <w:bottom w:val="single" w:sz="4" w:space="0" w:color="auto"/>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000000" w:themeColor="text1"/>
              <w:left w:val="single" w:sz="4" w:space="0" w:color="000000" w:themeColor="text1"/>
              <w:bottom w:val="single" w:sz="4" w:space="0" w:color="auto"/>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100%</w:t>
            </w:r>
          </w:p>
          <w:p w:rsidR="005244A0" w:rsidRDefault="005244A0" w:rsidP="005244A0">
            <w:pPr>
              <w:jc w:val="center"/>
              <w:rPr>
                <w:rFonts w:ascii="Arial Narrow" w:hAnsi="Arial Narrow"/>
                <w:sz w:val="20"/>
                <w:szCs w:val="18"/>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8023B7" w:rsidRDefault="005244A0" w:rsidP="005244A0">
            <w:pPr>
              <w:jc w:val="center"/>
              <w:rPr>
                <w:rFonts w:ascii="Arial Narrow" w:hAnsi="Arial Narrow"/>
                <w:b/>
                <w:sz w:val="20"/>
                <w:szCs w:val="18"/>
              </w:rPr>
            </w:pPr>
            <w:r w:rsidRPr="008023B7">
              <w:rPr>
                <w:rFonts w:ascii="Arial Narrow" w:hAnsi="Arial Narrow"/>
                <w:b/>
                <w:sz w:val="20"/>
                <w:szCs w:val="18"/>
              </w:rPr>
              <w:t>BS</w:t>
            </w:r>
          </w:p>
        </w:tc>
      </w:tr>
      <w:tr w:rsidR="005244A0" w:rsidTr="00351580">
        <w:trPr>
          <w:trHeight w:val="370"/>
        </w:trPr>
        <w:tc>
          <w:tcPr>
            <w:tcW w:w="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pStyle w:val="ListParagraph"/>
              <w:numPr>
                <w:ilvl w:val="0"/>
                <w:numId w:val="23"/>
              </w:numPr>
              <w:ind w:left="252" w:hanging="180"/>
              <w:rPr>
                <w:rFonts w:ascii="Arial Narrow" w:hAnsi="Arial Narrow"/>
                <w:sz w:val="20"/>
                <w:szCs w:val="18"/>
              </w:rPr>
            </w:pPr>
            <w:r>
              <w:rPr>
                <w:rFonts w:ascii="Arial Narrow" w:hAnsi="Arial Narrow"/>
                <w:sz w:val="20"/>
                <w:szCs w:val="18"/>
              </w:rPr>
              <w:t>Dokumen Evaluasi RPJMD</w:t>
            </w:r>
          </w:p>
        </w:tc>
        <w:tc>
          <w:tcPr>
            <w:tcW w:w="900" w:type="dxa"/>
            <w:tcBorders>
              <w:top w:val="single" w:sz="4" w:space="0" w:color="000000" w:themeColor="text1"/>
              <w:left w:val="single" w:sz="4" w:space="0" w:color="000000" w:themeColor="text1"/>
              <w:bottom w:val="single" w:sz="4" w:space="0" w:color="auto"/>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72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auto"/>
              <w:left w:val="single" w:sz="4" w:space="0" w:color="000000" w:themeColor="text1"/>
              <w:bottom w:val="single" w:sz="4" w:space="0" w:color="auto"/>
              <w:right w:val="single" w:sz="4" w:space="0" w:color="000000" w:themeColor="text1"/>
            </w:tcBorders>
            <w:vAlign w:val="center"/>
          </w:tcPr>
          <w:p w:rsidR="005244A0" w:rsidRDefault="005244A0" w:rsidP="005244A0">
            <w:pPr>
              <w:jc w:val="center"/>
              <w:rPr>
                <w:rFonts w:ascii="Arial Narrow" w:hAnsi="Arial Narrow"/>
                <w:sz w:val="20"/>
                <w:szCs w:val="18"/>
              </w:rPr>
            </w:pPr>
            <w:r>
              <w:rPr>
                <w:rFonts w:ascii="Arial Narrow" w:hAnsi="Arial Narrow"/>
                <w:sz w:val="20"/>
                <w:szCs w:val="18"/>
              </w:rPr>
              <w:t>100%</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8023B7" w:rsidRDefault="005244A0" w:rsidP="005244A0">
            <w:pPr>
              <w:jc w:val="center"/>
              <w:rPr>
                <w:rFonts w:ascii="Arial Narrow" w:hAnsi="Arial Narrow"/>
                <w:b/>
                <w:sz w:val="20"/>
                <w:szCs w:val="18"/>
              </w:rPr>
            </w:pPr>
            <w:r w:rsidRPr="008023B7">
              <w:rPr>
                <w:rFonts w:ascii="Arial Narrow" w:hAnsi="Arial Narrow"/>
                <w:b/>
                <w:sz w:val="20"/>
                <w:szCs w:val="18"/>
              </w:rPr>
              <w:t>BS</w:t>
            </w:r>
          </w:p>
        </w:tc>
      </w:tr>
      <w:tr w:rsidR="005244A0" w:rsidTr="00351580">
        <w:tc>
          <w:tcPr>
            <w:tcW w:w="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pStyle w:val="ListParagraph"/>
              <w:numPr>
                <w:ilvl w:val="0"/>
                <w:numId w:val="23"/>
              </w:numPr>
              <w:ind w:left="252" w:hanging="180"/>
              <w:rPr>
                <w:rFonts w:ascii="Arial Narrow" w:hAnsi="Arial Narrow"/>
                <w:sz w:val="20"/>
                <w:szCs w:val="18"/>
              </w:rPr>
            </w:pPr>
            <w:r>
              <w:rPr>
                <w:rFonts w:ascii="Arial Narrow" w:eastAsia="Utsaah" w:hAnsi="Arial Narrow"/>
                <w:position w:val="3"/>
                <w:sz w:val="20"/>
                <w:szCs w:val="18"/>
              </w:rPr>
              <w:t>Dokumen Evaluasi Pelaksanaan APBD</w:t>
            </w:r>
          </w:p>
        </w:tc>
        <w:tc>
          <w:tcPr>
            <w:tcW w:w="900" w:type="dxa"/>
            <w:tcBorders>
              <w:top w:val="single" w:sz="4" w:space="0" w:color="auto"/>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sz w:val="20"/>
                <w:szCs w:val="18"/>
              </w:rPr>
            </w:pPr>
            <w:r>
              <w:rPr>
                <w:rFonts w:ascii="Arial Narrow" w:hAnsi="Arial Narrow"/>
                <w:sz w:val="20"/>
                <w:szCs w:val="18"/>
              </w:rPr>
              <w:t>1 Dok</w:t>
            </w:r>
          </w:p>
        </w:tc>
        <w:tc>
          <w:tcPr>
            <w:tcW w:w="720"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sz w:val="20"/>
                <w:szCs w:val="18"/>
              </w:rPr>
            </w:pPr>
            <w:r>
              <w:rPr>
                <w:rFonts w:ascii="Arial Narrow" w:hAnsi="Arial Narrow"/>
                <w:sz w:val="20"/>
                <w:szCs w:val="18"/>
              </w:rPr>
              <w:t>1 Dok</w:t>
            </w:r>
          </w:p>
        </w:tc>
        <w:tc>
          <w:tcPr>
            <w:tcW w:w="810"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sz w:val="20"/>
                <w:szCs w:val="18"/>
              </w:rPr>
            </w:pPr>
            <w:r>
              <w:rPr>
                <w:rFonts w:ascii="Arial Narrow" w:hAnsi="Arial Narrow"/>
                <w:sz w:val="20"/>
                <w:szCs w:val="18"/>
              </w:rPr>
              <w:t>100%</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8023B7" w:rsidRDefault="005244A0" w:rsidP="005244A0">
            <w:pPr>
              <w:jc w:val="center"/>
              <w:rPr>
                <w:rFonts w:ascii="Arial Narrow" w:hAnsi="Arial Narrow"/>
                <w:b/>
                <w:sz w:val="20"/>
                <w:szCs w:val="18"/>
              </w:rPr>
            </w:pPr>
            <w:r w:rsidRPr="008023B7">
              <w:rPr>
                <w:rFonts w:ascii="Arial Narrow" w:hAnsi="Arial Narrow"/>
                <w:b/>
                <w:sz w:val="20"/>
                <w:szCs w:val="18"/>
              </w:rPr>
              <w:t>BS</w:t>
            </w:r>
          </w:p>
        </w:tc>
      </w:tr>
    </w:tbl>
    <w:p w:rsidR="005244A0" w:rsidRPr="005244A0" w:rsidRDefault="005244A0" w:rsidP="005244A0">
      <w:pPr>
        <w:pStyle w:val="ListParagraph"/>
        <w:spacing w:line="360" w:lineRule="auto"/>
        <w:ind w:left="2790" w:hanging="1800"/>
        <w:jc w:val="both"/>
        <w:rPr>
          <w:i/>
        </w:rPr>
      </w:pPr>
      <w:r w:rsidRPr="005244A0">
        <w:rPr>
          <w:i/>
        </w:rPr>
        <w:t xml:space="preserve">*Sumber </w:t>
      </w:r>
      <w:proofErr w:type="gramStart"/>
      <w:r w:rsidRPr="005244A0">
        <w:rPr>
          <w:i/>
        </w:rPr>
        <w:t>Data :</w:t>
      </w:r>
      <w:proofErr w:type="gramEnd"/>
      <w:r w:rsidRPr="005244A0">
        <w:rPr>
          <w:i/>
        </w:rPr>
        <w:t xml:space="preserve"> </w:t>
      </w:r>
      <w:r>
        <w:rPr>
          <w:i/>
        </w:rPr>
        <w:t>Bidang Pengendalian Pembangunan Bappeda Litbang kab. Barito Utara</w:t>
      </w:r>
    </w:p>
    <w:p w:rsidR="005244A0" w:rsidRDefault="005244A0" w:rsidP="005244A0">
      <w:pPr>
        <w:pStyle w:val="ListParagraph"/>
        <w:spacing w:line="360" w:lineRule="auto"/>
        <w:ind w:firstLine="630"/>
        <w:jc w:val="both"/>
      </w:pPr>
    </w:p>
    <w:p w:rsidR="005244A0" w:rsidRPr="005F57CC" w:rsidRDefault="005244A0" w:rsidP="005244A0">
      <w:pPr>
        <w:pStyle w:val="ListParagraph"/>
        <w:spacing w:line="360" w:lineRule="auto"/>
        <w:ind w:firstLine="630"/>
        <w:jc w:val="both"/>
      </w:pPr>
      <w:r>
        <w:t>Adapun kegiatan yang direalisasikan untuk tercapainya target indikator kinerja tersebut adalah sebagai berikut:</w:t>
      </w:r>
    </w:p>
    <w:p w:rsidR="005244A0" w:rsidRPr="00206C0E" w:rsidRDefault="005244A0" w:rsidP="00351580">
      <w:pPr>
        <w:pStyle w:val="ListParagraph"/>
        <w:numPr>
          <w:ilvl w:val="1"/>
          <w:numId w:val="25"/>
        </w:numPr>
        <w:spacing w:line="360" w:lineRule="auto"/>
        <w:ind w:left="1260" w:hanging="540"/>
        <w:jc w:val="both"/>
      </w:pPr>
      <w:r w:rsidRPr="00206C0E">
        <w:t>Evaluasi RPJMD, RKPD dan Renja Kabupaten Barito Utara</w:t>
      </w:r>
    </w:p>
    <w:p w:rsidR="005244A0" w:rsidRDefault="005244A0" w:rsidP="005244A0">
      <w:pPr>
        <w:pStyle w:val="ListParagraph"/>
        <w:spacing w:line="360" w:lineRule="auto"/>
        <w:ind w:left="1260"/>
        <w:jc w:val="both"/>
      </w:pPr>
      <w:r>
        <w:t>Evaluasi merupakan suatu proses menyediakan informasi yang dapat dijadikan sebagai pertimbangan untuk menentukan harga dan jasa (t</w:t>
      </w:r>
      <w:r>
        <w:rPr>
          <w:rStyle w:val="Emphasis"/>
          <w:rFonts w:eastAsiaTheme="majorEastAsia"/>
        </w:rPr>
        <w:t>he worth and merit</w:t>
      </w:r>
      <w:r>
        <w:t>) dari tujuan yang dicapai, desain, implementasi dan dampak untuk membantu membuat keputusan, membantu pertanggung jawaban dan meningkatkan pemahaman terhadap fenomena. Menurut rumusan tersebut,</w:t>
      </w:r>
      <w:proofErr w:type="gramStart"/>
      <w:r>
        <w:t>  inti</w:t>
      </w:r>
      <w:proofErr w:type="gramEnd"/>
      <w:r>
        <w:t xml:space="preserve"> dari evaluasi adalah penyediaan informasi yang dapat dijadikan sebagai bahan pertimbangan dalam mengambil keputusan. Evaluasi Rencana Kerja Pambangunan Jangka Menengah (RPJMD) Kabupaten Barito Utara tahun 2013-2018 merupakan kegiatan yang dilaksanakan sebagai hasil kerjasama antara Pejabat Satuan Perangkat Daerah (SOPD) Pemerintah Daerah Kabupaten Barito Utara dengan Bidang pengendalian pembangunan Bappeda Litbang kabupaten barito Utara Selaku Leading Sector penyusunan Dokumen Evaluasi RPJMD.</w:t>
      </w:r>
    </w:p>
    <w:p w:rsidR="005244A0" w:rsidRDefault="005244A0" w:rsidP="005244A0">
      <w:pPr>
        <w:pStyle w:val="ListParagraph"/>
        <w:spacing w:line="360" w:lineRule="auto"/>
        <w:ind w:left="1260"/>
        <w:jc w:val="both"/>
      </w:pPr>
      <w:r>
        <w:lastRenderedPageBreak/>
        <w:t>Buku Laporan Evaluasi Rencana kerja pemeritah Daerah (RKPD) disusunsebagai evaluasi pelaksanaan RKPD selama tahun Anggaran 2018 Satuan Organisasi Perangkat Daerah (SOPD) Pemerintah kabupaten Barito guna melihat realisasi Program dan kegiatan dari triwulan I sampai dengan triwulan IV. Adapun permasalah yang di dapat oleh Bappeda Litbang adalah Tidak ada usulan kegiatan untuk Ecaluasi pelaksanaan APBD, oleh karena itu Bidang Pengendalian Pembangunan Bappeda Litbang hanya melaksanakan kegiatan penyerapan Anggaran (TEPRA).</w:t>
      </w:r>
    </w:p>
    <w:p w:rsidR="005244A0" w:rsidRDefault="005244A0" w:rsidP="005244A0">
      <w:pPr>
        <w:pStyle w:val="ListParagraph"/>
        <w:spacing w:line="360" w:lineRule="auto"/>
        <w:ind w:left="1260"/>
        <w:jc w:val="both"/>
        <w:rPr>
          <w:noProof/>
        </w:rPr>
      </w:pPr>
    </w:p>
    <w:p w:rsidR="005244A0" w:rsidRPr="003038A0" w:rsidRDefault="00351580" w:rsidP="005244A0">
      <w:pPr>
        <w:spacing w:line="360" w:lineRule="auto"/>
        <w:ind w:firstLine="720"/>
        <w:jc w:val="both"/>
        <w:rPr>
          <w:i/>
          <w:noProof/>
        </w:rPr>
      </w:pPr>
      <w:r>
        <w:rPr>
          <w:i/>
          <w:noProof/>
        </w:rPr>
        <w:t>A.3</w:t>
      </w:r>
      <w:r w:rsidR="005244A0" w:rsidRPr="003038A0">
        <w:rPr>
          <w:i/>
          <w:noProof/>
        </w:rPr>
        <w:t xml:space="preserve"> Penyusunan Dokumen Perencanaan</w:t>
      </w:r>
    </w:p>
    <w:p w:rsidR="005244A0" w:rsidRDefault="005244A0" w:rsidP="00351580">
      <w:pPr>
        <w:pStyle w:val="ListParagraph"/>
        <w:spacing w:line="360" w:lineRule="auto"/>
        <w:ind w:left="810" w:firstLine="450"/>
        <w:jc w:val="both"/>
        <w:rPr>
          <w:noProof/>
        </w:rPr>
      </w:pPr>
      <w:r>
        <w:rPr>
          <w:noProof/>
        </w:rPr>
        <w:t xml:space="preserve">Indikator selanjutnya adalah Penyusunan Dokumen Perencanaan yang memiliki Tujuan dari Menyediakan dan Mengelola Data/Informasi, Dokumen Perencanaan, Penelitian dan Pengembanga untuk Mendukung pelaksanaan rencana daerah. </w:t>
      </w:r>
    </w:p>
    <w:p w:rsidR="005244A0" w:rsidRDefault="005244A0" w:rsidP="005244A0">
      <w:pPr>
        <w:pStyle w:val="ListParagraph"/>
        <w:spacing w:line="360" w:lineRule="auto"/>
        <w:ind w:left="810" w:firstLine="450"/>
        <w:jc w:val="both"/>
        <w:rPr>
          <w:noProof/>
        </w:rPr>
      </w:pPr>
    </w:p>
    <w:p w:rsidR="005244A0" w:rsidRDefault="005244A0" w:rsidP="005244A0">
      <w:pPr>
        <w:pStyle w:val="ListParagraph"/>
        <w:tabs>
          <w:tab w:val="left" w:pos="1350"/>
        </w:tabs>
        <w:ind w:left="1350" w:hanging="990"/>
        <w:jc w:val="both"/>
        <w:rPr>
          <w:rFonts w:eastAsia="Utsaah"/>
          <w:i/>
        </w:rPr>
      </w:pPr>
      <w:r>
        <w:t xml:space="preserve">Tabel </w:t>
      </w:r>
      <w:r w:rsidR="00351580">
        <w:t>3</w:t>
      </w:r>
      <w:r>
        <w:t xml:space="preserve">. </w:t>
      </w:r>
      <w:r>
        <w:tab/>
      </w:r>
      <w:proofErr w:type="gramStart"/>
      <w:r>
        <w:t xml:space="preserve">Sasaran </w:t>
      </w:r>
      <w:r w:rsidR="00351580">
        <w:t>;</w:t>
      </w:r>
      <w:proofErr w:type="gramEnd"/>
      <w:r w:rsidR="00351580">
        <w:t xml:space="preserve"> </w:t>
      </w:r>
      <w:r>
        <w:rPr>
          <w:rFonts w:eastAsia="Utsaah"/>
          <w:i/>
        </w:rPr>
        <w:t>Tersusunnya Dokumen Perencanaan Pembangunan dan Pengembangan data dan Informasi</w:t>
      </w:r>
    </w:p>
    <w:p w:rsidR="005244A0" w:rsidRDefault="005244A0" w:rsidP="005244A0">
      <w:pPr>
        <w:pStyle w:val="ListParagraph"/>
        <w:tabs>
          <w:tab w:val="left" w:pos="1350"/>
        </w:tabs>
        <w:ind w:left="1350" w:hanging="990"/>
        <w:jc w:val="both"/>
        <w:rPr>
          <w:rFonts w:eastAsia="Utsaah"/>
        </w:rPr>
      </w:pPr>
    </w:p>
    <w:tbl>
      <w:tblPr>
        <w:tblStyle w:val="TableGrid"/>
        <w:tblW w:w="7830" w:type="dxa"/>
        <w:tblInd w:w="468" w:type="dxa"/>
        <w:tblLayout w:type="fixed"/>
        <w:tblLook w:val="04A0" w:firstRow="1" w:lastRow="0" w:firstColumn="1" w:lastColumn="0" w:noHBand="0" w:noVBand="1"/>
      </w:tblPr>
      <w:tblGrid>
        <w:gridCol w:w="450"/>
        <w:gridCol w:w="2430"/>
        <w:gridCol w:w="900"/>
        <w:gridCol w:w="720"/>
        <w:gridCol w:w="720"/>
        <w:gridCol w:w="810"/>
        <w:gridCol w:w="900"/>
        <w:gridCol w:w="900"/>
      </w:tblGrid>
      <w:tr w:rsidR="005244A0" w:rsidTr="005244A0">
        <w:trPr>
          <w:trHeight w:val="375"/>
          <w:tblHeader/>
        </w:trPr>
        <w:tc>
          <w:tcPr>
            <w:tcW w:w="4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No</w:t>
            </w:r>
          </w:p>
        </w:tc>
        <w:tc>
          <w:tcPr>
            <w:tcW w:w="243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Indikator Kinerja</w:t>
            </w:r>
          </w:p>
        </w:tc>
        <w:tc>
          <w:tcPr>
            <w:tcW w:w="9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Capaian Tahun 2017</w:t>
            </w:r>
          </w:p>
        </w:tc>
        <w:tc>
          <w:tcPr>
            <w:tcW w:w="225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Tahun 2018</w:t>
            </w:r>
          </w:p>
        </w:tc>
        <w:tc>
          <w:tcPr>
            <w:tcW w:w="9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Target Akhir Renstra (2018)</w:t>
            </w:r>
          </w:p>
        </w:tc>
        <w:tc>
          <w:tcPr>
            <w:tcW w:w="9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Kategori Capaian</w:t>
            </w:r>
          </w:p>
        </w:tc>
      </w:tr>
      <w:tr w:rsidR="005244A0" w:rsidTr="005244A0">
        <w:trPr>
          <w:trHeight w:val="595"/>
          <w:tblHeader/>
        </w:trPr>
        <w:tc>
          <w:tcPr>
            <w:tcW w:w="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243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9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Target</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Realisasi</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Persentase</w:t>
            </w:r>
          </w:p>
        </w:tc>
        <w:tc>
          <w:tcPr>
            <w:tcW w:w="9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9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351580" w:rsidP="005244A0">
            <w:pPr>
              <w:rPr>
                <w:rFonts w:ascii="Arial Narrow" w:hAnsi="Arial Narrow"/>
                <w:b/>
                <w:sz w:val="20"/>
                <w:szCs w:val="18"/>
              </w:rPr>
            </w:pPr>
            <w:r>
              <w:rPr>
                <w:rFonts w:ascii="Arial Narrow" w:hAnsi="Arial Narrow"/>
                <w:b/>
                <w:sz w:val="20"/>
                <w:szCs w:val="18"/>
              </w:rPr>
              <w:t>3.</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ind w:left="42"/>
              <w:rPr>
                <w:rFonts w:ascii="Arial Narrow" w:eastAsia="Utsaah" w:hAnsi="Arial Narrow"/>
                <w:b/>
                <w:position w:val="3"/>
                <w:sz w:val="20"/>
                <w:szCs w:val="18"/>
              </w:rPr>
            </w:pPr>
            <w:r>
              <w:rPr>
                <w:rFonts w:ascii="Arial Narrow" w:eastAsia="Utsaah" w:hAnsi="Arial Narrow"/>
                <w:b/>
                <w:position w:val="3"/>
                <w:sz w:val="20"/>
                <w:szCs w:val="18"/>
              </w:rPr>
              <w:t>Penyusunan Dokumen Perencanaan</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pStyle w:val="ListParagraph"/>
              <w:numPr>
                <w:ilvl w:val="0"/>
                <w:numId w:val="23"/>
              </w:numPr>
              <w:ind w:left="162" w:hanging="180"/>
              <w:rPr>
                <w:rFonts w:ascii="Arial Narrow" w:eastAsia="Utsaah" w:hAnsi="Arial Narrow"/>
                <w:b/>
                <w:position w:val="3"/>
                <w:sz w:val="20"/>
                <w:szCs w:val="18"/>
              </w:rPr>
            </w:pPr>
            <w:r w:rsidRPr="00184418">
              <w:rPr>
                <w:rFonts w:ascii="12" w:eastAsia="Utsaah" w:hAnsi="12"/>
                <w:position w:val="3"/>
                <w:sz w:val="20"/>
                <w:szCs w:val="18"/>
              </w:rPr>
              <w:t>Dokumen Perencanaan: RKPD yg telah ditetapkan dengan PERKADA</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100 %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r>
              <w:rPr>
                <w:rFonts w:ascii="Arial Narrow" w:hAnsi="Arial Narrow"/>
                <w:b/>
                <w:sz w:val="20"/>
                <w:szCs w:val="18"/>
              </w:rPr>
              <w:t>BS</w:t>
            </w: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184418" w:rsidRDefault="005244A0" w:rsidP="005244A0">
            <w:pPr>
              <w:pStyle w:val="ListParagraph"/>
              <w:numPr>
                <w:ilvl w:val="0"/>
                <w:numId w:val="23"/>
              </w:numPr>
              <w:ind w:left="162" w:hanging="180"/>
              <w:rPr>
                <w:rFonts w:ascii="12" w:eastAsia="Utsaah" w:hAnsi="12"/>
                <w:position w:val="3"/>
                <w:sz w:val="20"/>
                <w:szCs w:val="18"/>
              </w:rPr>
            </w:pPr>
            <w:r w:rsidRPr="00184418">
              <w:rPr>
                <w:rFonts w:ascii="12" w:eastAsia="Utsaah" w:hAnsi="12"/>
                <w:position w:val="3"/>
                <w:sz w:val="20"/>
                <w:szCs w:val="18"/>
              </w:rPr>
              <w:t>Penjabaran Program RPJMD ke dalam RKPD</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100 %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r>
              <w:rPr>
                <w:rFonts w:ascii="Arial Narrow" w:hAnsi="Arial Narrow"/>
                <w:b/>
                <w:sz w:val="20"/>
                <w:szCs w:val="18"/>
              </w:rPr>
              <w:t>BS</w:t>
            </w: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184418" w:rsidRDefault="005244A0" w:rsidP="005244A0">
            <w:pPr>
              <w:pStyle w:val="ListParagraph"/>
              <w:numPr>
                <w:ilvl w:val="0"/>
                <w:numId w:val="23"/>
              </w:numPr>
              <w:ind w:left="162" w:hanging="180"/>
              <w:rPr>
                <w:rFonts w:ascii="12" w:eastAsia="Utsaah" w:hAnsi="12"/>
                <w:position w:val="3"/>
                <w:sz w:val="20"/>
                <w:szCs w:val="18"/>
              </w:rPr>
            </w:pPr>
            <w:r w:rsidRPr="00184418">
              <w:rPr>
                <w:rFonts w:ascii="12" w:eastAsia="Utsaah" w:hAnsi="12"/>
                <w:position w:val="3"/>
                <w:sz w:val="20"/>
                <w:szCs w:val="18"/>
              </w:rPr>
              <w:t>Dokumen Inflasi Kabupaten</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184418" w:rsidRDefault="005244A0" w:rsidP="005244A0">
            <w:pPr>
              <w:pStyle w:val="ListParagraph"/>
              <w:numPr>
                <w:ilvl w:val="0"/>
                <w:numId w:val="23"/>
              </w:numPr>
              <w:ind w:left="162" w:hanging="180"/>
              <w:rPr>
                <w:rFonts w:ascii="12" w:eastAsia="Utsaah" w:hAnsi="12"/>
                <w:position w:val="3"/>
                <w:sz w:val="20"/>
                <w:szCs w:val="18"/>
              </w:rPr>
            </w:pPr>
            <w:r w:rsidRPr="00184418">
              <w:rPr>
                <w:rFonts w:ascii="12" w:eastAsia="Utsaah" w:hAnsi="12"/>
                <w:position w:val="3"/>
                <w:sz w:val="20"/>
                <w:szCs w:val="18"/>
              </w:rPr>
              <w:t>Dokumen Analisa Situasi Ibu dan Anak</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184418" w:rsidRDefault="005244A0" w:rsidP="005244A0">
            <w:pPr>
              <w:pStyle w:val="ListParagraph"/>
              <w:numPr>
                <w:ilvl w:val="0"/>
                <w:numId w:val="23"/>
              </w:numPr>
              <w:ind w:left="162" w:hanging="180"/>
              <w:rPr>
                <w:rFonts w:ascii="12" w:eastAsia="Utsaah" w:hAnsi="12"/>
                <w:position w:val="3"/>
                <w:sz w:val="20"/>
                <w:szCs w:val="18"/>
              </w:rPr>
            </w:pPr>
            <w:r w:rsidRPr="00184418">
              <w:rPr>
                <w:rFonts w:ascii="12" w:eastAsia="Utsaah" w:hAnsi="12"/>
                <w:position w:val="3"/>
                <w:sz w:val="20"/>
                <w:szCs w:val="18"/>
              </w:rPr>
              <w:t>Dokumen HSPK/HSBU</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184418" w:rsidRDefault="005244A0" w:rsidP="005244A0">
            <w:pPr>
              <w:pStyle w:val="ListParagraph"/>
              <w:numPr>
                <w:ilvl w:val="0"/>
                <w:numId w:val="23"/>
              </w:numPr>
              <w:ind w:left="162" w:hanging="180"/>
              <w:rPr>
                <w:rFonts w:ascii="12" w:eastAsia="Utsaah" w:hAnsi="12"/>
                <w:position w:val="3"/>
                <w:sz w:val="20"/>
                <w:szCs w:val="18"/>
              </w:rPr>
            </w:pPr>
            <w:r w:rsidRPr="00184418">
              <w:rPr>
                <w:rFonts w:ascii="12" w:eastAsia="Utsaah" w:hAnsi="12"/>
                <w:position w:val="3"/>
                <w:sz w:val="20"/>
                <w:szCs w:val="18"/>
              </w:rPr>
              <w:t>Dokumen Updating Data Kemiskinan</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100 %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r>
              <w:rPr>
                <w:rFonts w:ascii="Arial Narrow" w:hAnsi="Arial Narrow"/>
                <w:b/>
                <w:sz w:val="20"/>
                <w:szCs w:val="18"/>
              </w:rPr>
              <w:t>BS</w:t>
            </w: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184418" w:rsidRDefault="005244A0" w:rsidP="005244A0">
            <w:pPr>
              <w:pStyle w:val="ListParagraph"/>
              <w:numPr>
                <w:ilvl w:val="0"/>
                <w:numId w:val="23"/>
              </w:numPr>
              <w:ind w:left="162" w:hanging="180"/>
              <w:rPr>
                <w:rFonts w:ascii="12" w:eastAsia="Utsaah" w:hAnsi="12"/>
                <w:position w:val="3"/>
                <w:sz w:val="20"/>
                <w:szCs w:val="18"/>
              </w:rPr>
            </w:pPr>
            <w:r>
              <w:rPr>
                <w:rFonts w:ascii="12" w:eastAsia="Utsaah" w:hAnsi="12"/>
                <w:position w:val="3"/>
                <w:sz w:val="20"/>
                <w:szCs w:val="18"/>
              </w:rPr>
              <w:t>Dokumen Indeks P</w:t>
            </w:r>
            <w:r w:rsidRPr="00184418">
              <w:rPr>
                <w:rFonts w:ascii="12" w:eastAsia="Utsaah" w:hAnsi="12"/>
                <w:position w:val="3"/>
                <w:sz w:val="20"/>
                <w:szCs w:val="18"/>
              </w:rPr>
              <w:t>embangunan Manusia</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5 Dok</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p>
        </w:tc>
      </w:tr>
    </w:tbl>
    <w:p w:rsidR="005244A0" w:rsidRPr="00351580" w:rsidRDefault="005244A0" w:rsidP="00351580">
      <w:pPr>
        <w:pStyle w:val="ListParagraph"/>
        <w:spacing w:line="360" w:lineRule="auto"/>
        <w:ind w:left="2790" w:hanging="1800"/>
        <w:jc w:val="both"/>
        <w:rPr>
          <w:i/>
        </w:rPr>
      </w:pPr>
      <w:r w:rsidRPr="005244A0">
        <w:rPr>
          <w:i/>
        </w:rPr>
        <w:t xml:space="preserve">*Sumber </w:t>
      </w:r>
      <w:proofErr w:type="gramStart"/>
      <w:r w:rsidRPr="005244A0">
        <w:rPr>
          <w:i/>
        </w:rPr>
        <w:t>Data :</w:t>
      </w:r>
      <w:proofErr w:type="gramEnd"/>
      <w:r w:rsidRPr="005244A0">
        <w:rPr>
          <w:i/>
        </w:rPr>
        <w:t xml:space="preserve"> </w:t>
      </w:r>
      <w:r>
        <w:rPr>
          <w:i/>
        </w:rPr>
        <w:t>Bidang Perencanaan Pembangunan Bappeda Litbang kab. Barito Utara</w:t>
      </w:r>
    </w:p>
    <w:p w:rsidR="005244A0" w:rsidRDefault="005244A0" w:rsidP="005244A0">
      <w:pPr>
        <w:pStyle w:val="ListParagraph"/>
        <w:spacing w:line="360" w:lineRule="auto"/>
        <w:ind w:left="810" w:firstLine="450"/>
        <w:jc w:val="both"/>
        <w:rPr>
          <w:noProof/>
        </w:rPr>
      </w:pPr>
      <w:r>
        <w:rPr>
          <w:noProof/>
        </w:rPr>
        <w:lastRenderedPageBreak/>
        <w:t>Adapun kegiatan yang direalisasikan untuk tercapainya terget indikator kinerja tersbeut adalah sebagai berikut:</w:t>
      </w:r>
    </w:p>
    <w:p w:rsidR="005244A0" w:rsidRDefault="005244A0" w:rsidP="00351580">
      <w:pPr>
        <w:pStyle w:val="ListParagraph"/>
        <w:numPr>
          <w:ilvl w:val="1"/>
          <w:numId w:val="26"/>
        </w:numPr>
        <w:spacing w:line="360" w:lineRule="auto"/>
        <w:ind w:left="1260" w:hanging="450"/>
        <w:jc w:val="both"/>
      </w:pPr>
      <w:r>
        <w:t>Penyusunan RKPD</w:t>
      </w:r>
    </w:p>
    <w:p w:rsidR="005244A0" w:rsidRPr="00B3739D" w:rsidRDefault="005244A0" w:rsidP="005244A0">
      <w:pPr>
        <w:pStyle w:val="ListParagraph"/>
        <w:spacing w:line="360" w:lineRule="auto"/>
        <w:ind w:left="1260"/>
        <w:jc w:val="both"/>
      </w:pPr>
      <w:r w:rsidRPr="00B3739D">
        <w:rPr>
          <w:lang w:val="id-ID"/>
        </w:rPr>
        <w:t>Penyusunan Rancangan RKPD Tahun 201</w:t>
      </w:r>
      <w:r>
        <w:t>8</w:t>
      </w:r>
      <w:r w:rsidRPr="00B3739D">
        <w:rPr>
          <w:lang w:val="id-ID"/>
        </w:rPr>
        <w:t xml:space="preserve"> dilaksanakan sebagai acuan bagi semua SKPD lingkup Pemerintah Kabupaten Barito Utara dalam menyusun Rencana Kerja (RENJA) SKPD Tahun 201</w:t>
      </w:r>
      <w:r>
        <w:t>9</w:t>
      </w:r>
      <w:r w:rsidRPr="00B3739D">
        <w:rPr>
          <w:lang w:val="id-ID"/>
        </w:rPr>
        <w:t xml:space="preserve"> yang memuat rencana program dan kegiatan serta pagu indikatif masing-masing SKPD T.A 201</w:t>
      </w:r>
      <w:r>
        <w:t>9</w:t>
      </w:r>
      <w:r w:rsidRPr="00B3739D">
        <w:rPr>
          <w:lang w:val="id-ID"/>
        </w:rPr>
        <w:t>. Disamping itu, dokumen rancangan Perubahan RKPD Tahun 201</w:t>
      </w:r>
      <w:r>
        <w:t>8</w:t>
      </w:r>
      <w:r w:rsidRPr="00B3739D">
        <w:rPr>
          <w:lang w:val="id-ID"/>
        </w:rPr>
        <w:t xml:space="preserve"> tersebut merupakan dokumen perencanaan tahunan daerah sebagai revisi rencana dari acuan utama perencanaan teknis operasional masing-masing Satuan Kerja Perangkat Daerah (SKPD). RKPD juga merupakan pedoman utama dalam penyusunan dalam penyusunan RAPBD tahun berkenaan, oleh karena itu kedudukan dan peranannya sangat penting dalam menentukan arah perkembangan pembangunan daerah dalam kurun waktu satu tahun kedepan. Pada Tahun 201</w:t>
      </w:r>
      <w:r>
        <w:t>8</w:t>
      </w:r>
      <w:r w:rsidRPr="00B3739D">
        <w:rPr>
          <w:lang w:val="id-ID"/>
        </w:rPr>
        <w:t xml:space="preserve"> telah disusun </w:t>
      </w:r>
      <w:r>
        <w:t>Dokumen</w:t>
      </w:r>
      <w:r w:rsidRPr="00B3739D">
        <w:rPr>
          <w:lang w:val="id-ID"/>
        </w:rPr>
        <w:t xml:space="preserve"> RKPD sesuai rencana kebutuhan yaitu :</w:t>
      </w:r>
    </w:p>
    <w:p w:rsidR="005244A0" w:rsidRPr="001461BC" w:rsidRDefault="005244A0" w:rsidP="005244A0">
      <w:pPr>
        <w:pStyle w:val="ListParagraph"/>
        <w:tabs>
          <w:tab w:val="left" w:pos="1710"/>
        </w:tabs>
        <w:spacing w:line="360" w:lineRule="auto"/>
        <w:ind w:left="1350"/>
        <w:jc w:val="both"/>
        <w:rPr>
          <w:lang w:val="id-ID"/>
        </w:rPr>
      </w:pPr>
    </w:p>
    <w:p w:rsidR="005244A0" w:rsidRPr="00124D2D" w:rsidRDefault="005244A0" w:rsidP="005244A0">
      <w:pPr>
        <w:pStyle w:val="ListParagraph"/>
        <w:tabs>
          <w:tab w:val="left" w:pos="2160"/>
        </w:tabs>
        <w:ind w:left="2160" w:hanging="990"/>
        <w:rPr>
          <w:b/>
          <w:noProof/>
          <w:lang w:val="id-ID"/>
        </w:rPr>
      </w:pPr>
      <w:r w:rsidRPr="00124D2D">
        <w:rPr>
          <w:b/>
          <w:noProof/>
          <w:lang w:val="id-ID"/>
        </w:rPr>
        <w:t xml:space="preserve">Tabel </w:t>
      </w:r>
      <w:r w:rsidR="00351580">
        <w:rPr>
          <w:b/>
          <w:noProof/>
        </w:rPr>
        <w:t>4</w:t>
      </w:r>
      <w:r w:rsidRPr="00124D2D">
        <w:rPr>
          <w:b/>
          <w:noProof/>
          <w:lang w:val="id-ID"/>
        </w:rPr>
        <w:t xml:space="preserve">. </w:t>
      </w:r>
      <w:r>
        <w:rPr>
          <w:b/>
          <w:noProof/>
          <w:lang w:val="id-ID"/>
        </w:rPr>
        <w:tab/>
      </w:r>
      <w:r w:rsidRPr="00124D2D">
        <w:rPr>
          <w:b/>
          <w:noProof/>
          <w:lang w:val="id-ID"/>
        </w:rPr>
        <w:t>Penyusunan Dokumen RKPD K</w:t>
      </w:r>
      <w:r>
        <w:rPr>
          <w:b/>
          <w:noProof/>
          <w:lang w:val="id-ID"/>
        </w:rPr>
        <w:t>abupaten Barito Utara</w:t>
      </w:r>
      <w:r>
        <w:rPr>
          <w:b/>
          <w:noProof/>
        </w:rPr>
        <w:t xml:space="preserve"> </w:t>
      </w:r>
      <w:r w:rsidRPr="00124D2D">
        <w:rPr>
          <w:b/>
          <w:noProof/>
          <w:lang w:val="id-ID"/>
        </w:rPr>
        <w:t>Tahun 2018</w:t>
      </w:r>
    </w:p>
    <w:tbl>
      <w:tblPr>
        <w:tblStyle w:val="TableGrid"/>
        <w:tblW w:w="0" w:type="auto"/>
        <w:tblInd w:w="1278" w:type="dxa"/>
        <w:tblLook w:val="04A0" w:firstRow="1" w:lastRow="0" w:firstColumn="1" w:lastColumn="0" w:noHBand="0" w:noVBand="1"/>
      </w:tblPr>
      <w:tblGrid>
        <w:gridCol w:w="630"/>
        <w:gridCol w:w="4627"/>
        <w:gridCol w:w="1560"/>
      </w:tblGrid>
      <w:tr w:rsidR="005244A0" w:rsidRPr="001461BC" w:rsidTr="005244A0">
        <w:trPr>
          <w:tblHeader/>
        </w:trPr>
        <w:tc>
          <w:tcPr>
            <w:tcW w:w="630" w:type="dxa"/>
          </w:tcPr>
          <w:p w:rsidR="005244A0" w:rsidRPr="001461BC" w:rsidRDefault="005244A0" w:rsidP="005244A0">
            <w:pPr>
              <w:pStyle w:val="ListParagraph"/>
              <w:tabs>
                <w:tab w:val="left" w:pos="1710"/>
              </w:tabs>
              <w:spacing w:line="360" w:lineRule="auto"/>
              <w:ind w:left="0"/>
              <w:jc w:val="center"/>
              <w:rPr>
                <w:b/>
                <w:lang w:val="id-ID"/>
              </w:rPr>
            </w:pPr>
            <w:r w:rsidRPr="001461BC">
              <w:rPr>
                <w:b/>
                <w:lang w:val="id-ID"/>
              </w:rPr>
              <w:t>No</w:t>
            </w:r>
          </w:p>
        </w:tc>
        <w:tc>
          <w:tcPr>
            <w:tcW w:w="4627" w:type="dxa"/>
          </w:tcPr>
          <w:p w:rsidR="005244A0" w:rsidRPr="001461BC" w:rsidRDefault="005244A0" w:rsidP="005244A0">
            <w:pPr>
              <w:pStyle w:val="ListParagraph"/>
              <w:tabs>
                <w:tab w:val="left" w:pos="1710"/>
              </w:tabs>
              <w:spacing w:line="360" w:lineRule="auto"/>
              <w:ind w:left="0"/>
              <w:jc w:val="center"/>
              <w:rPr>
                <w:b/>
                <w:lang w:val="id-ID"/>
              </w:rPr>
            </w:pPr>
            <w:r w:rsidRPr="001461BC">
              <w:rPr>
                <w:b/>
                <w:lang w:val="id-ID"/>
              </w:rPr>
              <w:t>Buku</w:t>
            </w:r>
          </w:p>
        </w:tc>
        <w:tc>
          <w:tcPr>
            <w:tcW w:w="1560" w:type="dxa"/>
          </w:tcPr>
          <w:p w:rsidR="005244A0" w:rsidRPr="00124D2D" w:rsidRDefault="005244A0" w:rsidP="005244A0">
            <w:pPr>
              <w:pStyle w:val="ListParagraph"/>
              <w:tabs>
                <w:tab w:val="left" w:pos="1710"/>
              </w:tabs>
              <w:spacing w:line="360" w:lineRule="auto"/>
              <w:ind w:left="0"/>
              <w:jc w:val="center"/>
              <w:rPr>
                <w:b/>
              </w:rPr>
            </w:pPr>
            <w:r>
              <w:rPr>
                <w:b/>
              </w:rPr>
              <w:t>Jumlah Dokumen</w:t>
            </w:r>
          </w:p>
        </w:tc>
      </w:tr>
      <w:tr w:rsidR="005244A0" w:rsidRPr="001461BC" w:rsidTr="005244A0">
        <w:tc>
          <w:tcPr>
            <w:tcW w:w="630" w:type="dxa"/>
            <w:vAlign w:val="bottom"/>
          </w:tcPr>
          <w:p w:rsidR="005244A0" w:rsidRPr="001461BC" w:rsidRDefault="005244A0" w:rsidP="005244A0">
            <w:pPr>
              <w:pStyle w:val="ListParagraph"/>
              <w:tabs>
                <w:tab w:val="left" w:pos="1710"/>
              </w:tabs>
              <w:spacing w:line="360" w:lineRule="auto"/>
              <w:ind w:left="0"/>
              <w:jc w:val="center"/>
              <w:rPr>
                <w:lang w:val="id-ID"/>
              </w:rPr>
            </w:pPr>
            <w:r w:rsidRPr="001461BC">
              <w:rPr>
                <w:lang w:val="id-ID"/>
              </w:rPr>
              <w:t>1</w:t>
            </w:r>
          </w:p>
        </w:tc>
        <w:tc>
          <w:tcPr>
            <w:tcW w:w="4627" w:type="dxa"/>
            <w:vAlign w:val="bottom"/>
          </w:tcPr>
          <w:p w:rsidR="005244A0" w:rsidRPr="002B7154" w:rsidRDefault="005244A0" w:rsidP="005244A0">
            <w:pPr>
              <w:pStyle w:val="ListParagraph"/>
              <w:tabs>
                <w:tab w:val="left" w:pos="1710"/>
              </w:tabs>
              <w:spacing w:line="360" w:lineRule="auto"/>
              <w:ind w:left="0"/>
            </w:pPr>
            <w:r>
              <w:t>Dokumen</w:t>
            </w:r>
            <w:r w:rsidRPr="001461BC">
              <w:rPr>
                <w:lang w:val="id-ID"/>
              </w:rPr>
              <w:t xml:space="preserve"> RKPD Tahun 201</w:t>
            </w:r>
            <w:r>
              <w:t>9</w:t>
            </w:r>
          </w:p>
        </w:tc>
        <w:tc>
          <w:tcPr>
            <w:tcW w:w="1560" w:type="dxa"/>
            <w:vAlign w:val="bottom"/>
          </w:tcPr>
          <w:p w:rsidR="005244A0" w:rsidRPr="00124D2D" w:rsidRDefault="005244A0" w:rsidP="005244A0">
            <w:pPr>
              <w:pStyle w:val="ListParagraph"/>
              <w:tabs>
                <w:tab w:val="left" w:pos="1710"/>
              </w:tabs>
              <w:spacing w:line="360" w:lineRule="auto"/>
              <w:ind w:left="0"/>
              <w:jc w:val="center"/>
            </w:pPr>
            <w:r>
              <w:rPr>
                <w:lang w:val="id-ID"/>
              </w:rPr>
              <w:t>1</w:t>
            </w:r>
            <w:r>
              <w:t xml:space="preserve"> Dok</w:t>
            </w:r>
          </w:p>
        </w:tc>
      </w:tr>
      <w:tr w:rsidR="005244A0" w:rsidRPr="001461BC" w:rsidTr="005244A0">
        <w:tc>
          <w:tcPr>
            <w:tcW w:w="630" w:type="dxa"/>
            <w:vAlign w:val="bottom"/>
          </w:tcPr>
          <w:p w:rsidR="005244A0" w:rsidRPr="001461BC" w:rsidRDefault="005244A0" w:rsidP="005244A0">
            <w:pPr>
              <w:pStyle w:val="ListParagraph"/>
              <w:tabs>
                <w:tab w:val="left" w:pos="1710"/>
              </w:tabs>
              <w:spacing w:line="360" w:lineRule="auto"/>
              <w:ind w:left="0"/>
              <w:jc w:val="center"/>
              <w:rPr>
                <w:lang w:val="id-ID"/>
              </w:rPr>
            </w:pPr>
            <w:r w:rsidRPr="001461BC">
              <w:rPr>
                <w:lang w:val="id-ID"/>
              </w:rPr>
              <w:t>2</w:t>
            </w:r>
          </w:p>
        </w:tc>
        <w:tc>
          <w:tcPr>
            <w:tcW w:w="4627" w:type="dxa"/>
            <w:vAlign w:val="bottom"/>
          </w:tcPr>
          <w:p w:rsidR="005244A0" w:rsidRPr="001461BC" w:rsidRDefault="005244A0" w:rsidP="005244A0">
            <w:pPr>
              <w:pStyle w:val="ListParagraph"/>
              <w:tabs>
                <w:tab w:val="left" w:pos="1710"/>
              </w:tabs>
              <w:spacing w:line="360" w:lineRule="auto"/>
              <w:ind w:left="0"/>
              <w:rPr>
                <w:lang w:val="id-ID"/>
              </w:rPr>
            </w:pPr>
            <w:r>
              <w:t>Dokumen</w:t>
            </w:r>
            <w:r w:rsidRPr="001461BC">
              <w:rPr>
                <w:lang w:val="id-ID"/>
              </w:rPr>
              <w:t xml:space="preserve"> RKPD Tahun 201</w:t>
            </w:r>
            <w:r>
              <w:t>9</w:t>
            </w:r>
            <w:r w:rsidRPr="001461BC">
              <w:rPr>
                <w:lang w:val="id-ID"/>
              </w:rPr>
              <w:t xml:space="preserve"> dan Lampiran Matrik Program/Kegiatan</w:t>
            </w:r>
          </w:p>
        </w:tc>
        <w:tc>
          <w:tcPr>
            <w:tcW w:w="1560" w:type="dxa"/>
            <w:vAlign w:val="bottom"/>
          </w:tcPr>
          <w:p w:rsidR="005244A0" w:rsidRPr="00124D2D" w:rsidRDefault="005244A0" w:rsidP="005244A0">
            <w:pPr>
              <w:pStyle w:val="ListParagraph"/>
              <w:tabs>
                <w:tab w:val="left" w:pos="1710"/>
              </w:tabs>
              <w:spacing w:line="360" w:lineRule="auto"/>
              <w:ind w:left="0"/>
              <w:jc w:val="center"/>
            </w:pPr>
            <w:r>
              <w:t>1 Dok</w:t>
            </w:r>
          </w:p>
        </w:tc>
      </w:tr>
      <w:tr w:rsidR="005244A0" w:rsidRPr="001461BC" w:rsidTr="005244A0">
        <w:tc>
          <w:tcPr>
            <w:tcW w:w="630" w:type="dxa"/>
            <w:vAlign w:val="bottom"/>
          </w:tcPr>
          <w:p w:rsidR="005244A0" w:rsidRPr="001461BC" w:rsidRDefault="005244A0" w:rsidP="005244A0">
            <w:pPr>
              <w:pStyle w:val="ListParagraph"/>
              <w:tabs>
                <w:tab w:val="left" w:pos="1710"/>
              </w:tabs>
              <w:spacing w:line="360" w:lineRule="auto"/>
              <w:ind w:left="0"/>
              <w:jc w:val="center"/>
              <w:rPr>
                <w:lang w:val="id-ID"/>
              </w:rPr>
            </w:pPr>
            <w:r w:rsidRPr="001461BC">
              <w:rPr>
                <w:lang w:val="id-ID"/>
              </w:rPr>
              <w:t>3</w:t>
            </w:r>
          </w:p>
        </w:tc>
        <w:tc>
          <w:tcPr>
            <w:tcW w:w="4627" w:type="dxa"/>
            <w:vAlign w:val="bottom"/>
          </w:tcPr>
          <w:p w:rsidR="005244A0" w:rsidRPr="002B7154" w:rsidRDefault="005244A0" w:rsidP="005244A0">
            <w:pPr>
              <w:pStyle w:val="ListParagraph"/>
              <w:tabs>
                <w:tab w:val="left" w:pos="1710"/>
              </w:tabs>
              <w:spacing w:line="360" w:lineRule="auto"/>
              <w:ind w:left="0"/>
            </w:pPr>
            <w:r>
              <w:t>Dokumen</w:t>
            </w:r>
            <w:r w:rsidRPr="001461BC">
              <w:rPr>
                <w:lang w:val="id-ID"/>
              </w:rPr>
              <w:t xml:space="preserve"> Rancangan Perubahan RKPD Tahun 201</w:t>
            </w:r>
            <w:r>
              <w:t>8</w:t>
            </w:r>
          </w:p>
        </w:tc>
        <w:tc>
          <w:tcPr>
            <w:tcW w:w="1560" w:type="dxa"/>
            <w:vAlign w:val="bottom"/>
          </w:tcPr>
          <w:p w:rsidR="005244A0" w:rsidRPr="00124D2D" w:rsidRDefault="005244A0" w:rsidP="005244A0">
            <w:pPr>
              <w:pStyle w:val="ListParagraph"/>
              <w:tabs>
                <w:tab w:val="left" w:pos="1710"/>
              </w:tabs>
              <w:spacing w:line="360" w:lineRule="auto"/>
              <w:ind w:left="0"/>
              <w:jc w:val="center"/>
            </w:pPr>
            <w:r>
              <w:t>1 Dok</w:t>
            </w:r>
          </w:p>
        </w:tc>
      </w:tr>
      <w:tr w:rsidR="005244A0" w:rsidRPr="001461BC" w:rsidTr="005244A0">
        <w:tc>
          <w:tcPr>
            <w:tcW w:w="630" w:type="dxa"/>
            <w:vAlign w:val="bottom"/>
          </w:tcPr>
          <w:p w:rsidR="005244A0" w:rsidRPr="001461BC" w:rsidRDefault="005244A0" w:rsidP="005244A0">
            <w:pPr>
              <w:pStyle w:val="ListParagraph"/>
              <w:tabs>
                <w:tab w:val="left" w:pos="1710"/>
              </w:tabs>
              <w:spacing w:line="360" w:lineRule="auto"/>
              <w:ind w:left="0"/>
              <w:jc w:val="center"/>
              <w:rPr>
                <w:lang w:val="id-ID"/>
              </w:rPr>
            </w:pPr>
            <w:r w:rsidRPr="001461BC">
              <w:rPr>
                <w:lang w:val="id-ID"/>
              </w:rPr>
              <w:t>4</w:t>
            </w:r>
          </w:p>
        </w:tc>
        <w:tc>
          <w:tcPr>
            <w:tcW w:w="4627" w:type="dxa"/>
            <w:vAlign w:val="bottom"/>
          </w:tcPr>
          <w:p w:rsidR="005244A0" w:rsidRPr="002B7154" w:rsidRDefault="005244A0" w:rsidP="005244A0">
            <w:pPr>
              <w:pStyle w:val="ListParagraph"/>
              <w:tabs>
                <w:tab w:val="left" w:pos="1710"/>
              </w:tabs>
              <w:spacing w:line="360" w:lineRule="auto"/>
              <w:ind w:left="0"/>
            </w:pPr>
            <w:r>
              <w:t>Dokumen</w:t>
            </w:r>
            <w:r w:rsidRPr="001461BC">
              <w:rPr>
                <w:lang w:val="id-ID"/>
              </w:rPr>
              <w:t xml:space="preserve"> Perubahan RKPD Tahun 201</w:t>
            </w:r>
            <w:r>
              <w:t>8</w:t>
            </w:r>
          </w:p>
        </w:tc>
        <w:tc>
          <w:tcPr>
            <w:tcW w:w="1560" w:type="dxa"/>
            <w:vAlign w:val="bottom"/>
          </w:tcPr>
          <w:p w:rsidR="005244A0" w:rsidRPr="00124D2D" w:rsidRDefault="005244A0" w:rsidP="005244A0">
            <w:pPr>
              <w:pStyle w:val="ListParagraph"/>
              <w:tabs>
                <w:tab w:val="left" w:pos="1710"/>
              </w:tabs>
              <w:spacing w:line="360" w:lineRule="auto"/>
              <w:ind w:left="0"/>
              <w:jc w:val="center"/>
            </w:pPr>
            <w:r>
              <w:t>1 Dok</w:t>
            </w:r>
          </w:p>
        </w:tc>
      </w:tr>
    </w:tbl>
    <w:p w:rsidR="005244A0" w:rsidRDefault="005244A0" w:rsidP="005244A0">
      <w:pPr>
        <w:spacing w:line="360" w:lineRule="auto"/>
        <w:jc w:val="both"/>
      </w:pPr>
    </w:p>
    <w:p w:rsidR="005244A0" w:rsidRDefault="005244A0" w:rsidP="005244A0">
      <w:pPr>
        <w:spacing w:line="360" w:lineRule="auto"/>
        <w:jc w:val="both"/>
      </w:pPr>
    </w:p>
    <w:p w:rsidR="00351580" w:rsidRDefault="00351580" w:rsidP="005244A0">
      <w:pPr>
        <w:spacing w:line="360" w:lineRule="auto"/>
        <w:jc w:val="both"/>
      </w:pPr>
    </w:p>
    <w:p w:rsidR="00351580" w:rsidRDefault="00351580" w:rsidP="005244A0">
      <w:pPr>
        <w:spacing w:line="360" w:lineRule="auto"/>
        <w:jc w:val="both"/>
      </w:pPr>
    </w:p>
    <w:p w:rsidR="005244A0" w:rsidRDefault="005244A0" w:rsidP="00351580">
      <w:pPr>
        <w:pStyle w:val="ListParagraph"/>
        <w:numPr>
          <w:ilvl w:val="1"/>
          <w:numId w:val="26"/>
        </w:numPr>
        <w:spacing w:line="360" w:lineRule="auto"/>
        <w:ind w:left="1260" w:hanging="450"/>
        <w:jc w:val="both"/>
      </w:pPr>
      <w:r>
        <w:lastRenderedPageBreak/>
        <w:t>Penyusunan RPJMD</w:t>
      </w:r>
    </w:p>
    <w:p w:rsidR="005244A0" w:rsidRDefault="005244A0" w:rsidP="005244A0">
      <w:pPr>
        <w:pStyle w:val="ListParagraph"/>
        <w:spacing w:line="360" w:lineRule="auto"/>
        <w:ind w:left="1260"/>
        <w:jc w:val="both"/>
        <w:rPr>
          <w:color w:val="000000"/>
          <w:w w:val="106"/>
        </w:rPr>
      </w:pPr>
      <w:r w:rsidRPr="001B160C">
        <w:rPr>
          <w:color w:val="000000"/>
        </w:rPr>
        <w:t xml:space="preserve">Rencana Pembangunan Jangka Menengah Daerah (RPJMD) adalah dokumen </w:t>
      </w:r>
      <w:r w:rsidRPr="001B160C">
        <w:rPr>
          <w:color w:val="000000"/>
          <w:w w:val="103"/>
        </w:rPr>
        <w:t>perencanaan daerah untuk periode 5 (</w:t>
      </w:r>
      <w:proofErr w:type="gramStart"/>
      <w:r w:rsidRPr="001B160C">
        <w:rPr>
          <w:color w:val="000000"/>
          <w:w w:val="103"/>
        </w:rPr>
        <w:t>lima</w:t>
      </w:r>
      <w:proofErr w:type="gramEnd"/>
      <w:r w:rsidRPr="001B160C">
        <w:rPr>
          <w:color w:val="000000"/>
          <w:w w:val="103"/>
        </w:rPr>
        <w:t xml:space="preserve">) tahun. RPJMD merupakan penjabaran </w:t>
      </w:r>
      <w:r w:rsidRPr="001B160C">
        <w:rPr>
          <w:color w:val="000000"/>
          <w:w w:val="105"/>
        </w:rPr>
        <w:t>visi, misi, tujuan dan sasaran program pembangunan Kepala Daerah terpilih yang memuat gambaran kebijakan keuangan</w:t>
      </w:r>
      <w:r w:rsidRPr="001B160C">
        <w:rPr>
          <w:color w:val="000000"/>
          <w:w w:val="105"/>
          <w:lang w:val="id-ID"/>
        </w:rPr>
        <w:t xml:space="preserve"> </w:t>
      </w:r>
      <w:r w:rsidRPr="001B160C">
        <w:rPr>
          <w:color w:val="000000"/>
          <w:w w:val="105"/>
        </w:rPr>
        <w:t xml:space="preserve">daerah, kerangka pendanaan, analisis isu-isu strategis,  </w:t>
      </w:r>
      <w:r w:rsidRPr="001B160C">
        <w:rPr>
          <w:color w:val="000000"/>
          <w:w w:val="106"/>
        </w:rPr>
        <w:t>strategi dan arah kebijakan umum serta program pembangunan daerah. Indikasi rencana program prioritas dan kebutuhan pendanaan serta penetapan indikator kinerja daerah.</w:t>
      </w:r>
      <w:r>
        <w:rPr>
          <w:color w:val="000000"/>
          <w:w w:val="106"/>
        </w:rPr>
        <w:t xml:space="preserve"> Pada tahun 2018, Kepala Daerah yang baru telah terpilih, sehingga Bappeda Litbang kabupaten Barito Utara menyusun Dokumen Rancangan RPJMD untuk menuangkan visi, misi, tujuan dan sasaran selama periode lima tahun.</w:t>
      </w:r>
    </w:p>
    <w:p w:rsidR="00351580" w:rsidRDefault="00351580" w:rsidP="005244A0">
      <w:pPr>
        <w:pStyle w:val="ListParagraph"/>
        <w:spacing w:line="360" w:lineRule="auto"/>
        <w:ind w:left="1260"/>
        <w:jc w:val="both"/>
        <w:rPr>
          <w:color w:val="000000"/>
          <w:w w:val="106"/>
        </w:rPr>
      </w:pPr>
    </w:p>
    <w:p w:rsidR="005244A0" w:rsidRPr="00330111" w:rsidRDefault="00351580" w:rsidP="005244A0">
      <w:pPr>
        <w:spacing w:line="360" w:lineRule="auto"/>
        <w:ind w:left="-90" w:firstLine="810"/>
        <w:jc w:val="both"/>
        <w:rPr>
          <w:i/>
        </w:rPr>
      </w:pPr>
      <w:r>
        <w:rPr>
          <w:i/>
        </w:rPr>
        <w:t>A</w:t>
      </w:r>
      <w:r w:rsidR="005244A0" w:rsidRPr="00330111">
        <w:rPr>
          <w:i/>
        </w:rPr>
        <w:t>.</w:t>
      </w:r>
      <w:r w:rsidR="00937FC6">
        <w:rPr>
          <w:i/>
        </w:rPr>
        <w:t>4</w:t>
      </w:r>
      <w:r w:rsidR="005244A0" w:rsidRPr="00330111">
        <w:rPr>
          <w:i/>
        </w:rPr>
        <w:t xml:space="preserve"> Penyusunan Data dan Informasi Perencanaan Pembangunan</w:t>
      </w:r>
    </w:p>
    <w:p w:rsidR="005244A0" w:rsidRDefault="005244A0" w:rsidP="005244A0">
      <w:pPr>
        <w:pStyle w:val="ListParagraph"/>
        <w:spacing w:line="360" w:lineRule="auto"/>
        <w:ind w:left="810" w:firstLine="450"/>
        <w:jc w:val="both"/>
      </w:pPr>
      <w:r>
        <w:t>Indikator terakhir yaitu Penyusunan Data dan informasi Perencanaan Pembangunan. Adapun kegiatan-kegiatan yang direalisasikan untuk tercapainya target indikator kinerja tersebut adalah sebagai berikut:</w:t>
      </w:r>
    </w:p>
    <w:p w:rsidR="005244A0" w:rsidRDefault="005244A0"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937FC6" w:rsidRDefault="00937FC6" w:rsidP="005244A0">
      <w:pPr>
        <w:pStyle w:val="ListParagraph"/>
        <w:spacing w:line="360" w:lineRule="auto"/>
        <w:ind w:left="810" w:firstLine="450"/>
        <w:jc w:val="both"/>
      </w:pPr>
    </w:p>
    <w:p w:rsidR="005244A0" w:rsidRDefault="005244A0" w:rsidP="005244A0">
      <w:pPr>
        <w:pStyle w:val="ListParagraph"/>
        <w:tabs>
          <w:tab w:val="left" w:pos="1350"/>
        </w:tabs>
        <w:ind w:left="1350" w:hanging="990"/>
        <w:jc w:val="both"/>
        <w:rPr>
          <w:rFonts w:eastAsia="Utsaah"/>
          <w:i/>
        </w:rPr>
      </w:pPr>
      <w:r>
        <w:lastRenderedPageBreak/>
        <w:t xml:space="preserve">Tabel </w:t>
      </w:r>
      <w:r w:rsidR="00937FC6">
        <w:t>5</w:t>
      </w:r>
      <w:r>
        <w:t xml:space="preserve">. </w:t>
      </w:r>
      <w:r>
        <w:tab/>
      </w:r>
      <w:proofErr w:type="gramStart"/>
      <w:r>
        <w:t xml:space="preserve">Sasaran </w:t>
      </w:r>
      <w:r w:rsidR="00937FC6">
        <w:t>:</w:t>
      </w:r>
      <w:proofErr w:type="gramEnd"/>
      <w:r w:rsidR="00937FC6">
        <w:t xml:space="preserve"> </w:t>
      </w:r>
      <w:r>
        <w:rPr>
          <w:rFonts w:eastAsia="Utsaah"/>
          <w:i/>
        </w:rPr>
        <w:t>Tersusunnya Dokumen Perencanaan Pembangunan dan Pengembangan data dan Informasi</w:t>
      </w:r>
    </w:p>
    <w:p w:rsidR="005244A0" w:rsidRDefault="005244A0" w:rsidP="005244A0">
      <w:pPr>
        <w:pStyle w:val="ListParagraph"/>
        <w:tabs>
          <w:tab w:val="left" w:pos="1350"/>
        </w:tabs>
        <w:ind w:left="1350" w:hanging="990"/>
        <w:jc w:val="both"/>
        <w:rPr>
          <w:rFonts w:eastAsia="Utsaah"/>
        </w:rPr>
      </w:pPr>
    </w:p>
    <w:tbl>
      <w:tblPr>
        <w:tblStyle w:val="TableGrid"/>
        <w:tblW w:w="7830" w:type="dxa"/>
        <w:tblInd w:w="468" w:type="dxa"/>
        <w:tblLayout w:type="fixed"/>
        <w:tblLook w:val="04A0" w:firstRow="1" w:lastRow="0" w:firstColumn="1" w:lastColumn="0" w:noHBand="0" w:noVBand="1"/>
      </w:tblPr>
      <w:tblGrid>
        <w:gridCol w:w="450"/>
        <w:gridCol w:w="2250"/>
        <w:gridCol w:w="900"/>
        <w:gridCol w:w="720"/>
        <w:gridCol w:w="810"/>
        <w:gridCol w:w="810"/>
        <w:gridCol w:w="900"/>
        <w:gridCol w:w="990"/>
      </w:tblGrid>
      <w:tr w:rsidR="005244A0" w:rsidTr="005244A0">
        <w:trPr>
          <w:trHeight w:val="375"/>
          <w:tblHeader/>
        </w:trPr>
        <w:tc>
          <w:tcPr>
            <w:tcW w:w="4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No</w:t>
            </w:r>
          </w:p>
        </w:tc>
        <w:tc>
          <w:tcPr>
            <w:tcW w:w="22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Indikator Kinerja</w:t>
            </w:r>
          </w:p>
        </w:tc>
        <w:tc>
          <w:tcPr>
            <w:tcW w:w="9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Capaian Tahun 2017</w:t>
            </w:r>
          </w:p>
        </w:tc>
        <w:tc>
          <w:tcPr>
            <w:tcW w:w="23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Tahun 2018</w:t>
            </w:r>
          </w:p>
        </w:tc>
        <w:tc>
          <w:tcPr>
            <w:tcW w:w="9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Target Akhir Renstra (2018)</w:t>
            </w:r>
          </w:p>
        </w:tc>
        <w:tc>
          <w:tcPr>
            <w:tcW w:w="9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jc w:val="center"/>
              <w:rPr>
                <w:rFonts w:ascii="Arial Narrow" w:hAnsi="Arial Narrow"/>
                <w:b/>
                <w:sz w:val="20"/>
                <w:szCs w:val="18"/>
              </w:rPr>
            </w:pPr>
            <w:r>
              <w:rPr>
                <w:rFonts w:ascii="Arial Narrow" w:hAnsi="Arial Narrow"/>
                <w:b/>
                <w:sz w:val="20"/>
                <w:szCs w:val="18"/>
              </w:rPr>
              <w:t>Kategori Capaian</w:t>
            </w:r>
          </w:p>
        </w:tc>
      </w:tr>
      <w:tr w:rsidR="005244A0" w:rsidTr="005244A0">
        <w:trPr>
          <w:trHeight w:val="595"/>
          <w:tblHeader/>
        </w:trPr>
        <w:tc>
          <w:tcPr>
            <w:tcW w:w="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22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9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Target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Realisasi</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jc w:val="center"/>
              <w:rPr>
                <w:rFonts w:ascii="Arial Narrow" w:hAnsi="Arial Narrow"/>
                <w:b/>
                <w:sz w:val="20"/>
                <w:szCs w:val="18"/>
              </w:rPr>
            </w:pPr>
            <w:r>
              <w:rPr>
                <w:rFonts w:ascii="Arial Narrow" w:hAnsi="Arial Narrow"/>
                <w:b/>
                <w:sz w:val="20"/>
                <w:szCs w:val="18"/>
              </w:rPr>
              <w:t>Persentase</w:t>
            </w:r>
          </w:p>
        </w:tc>
        <w:tc>
          <w:tcPr>
            <w:tcW w:w="9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c>
          <w:tcPr>
            <w:tcW w:w="9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44A0" w:rsidRDefault="005244A0" w:rsidP="005244A0">
            <w:pPr>
              <w:rPr>
                <w:rFonts w:ascii="Arial Narrow" w:hAnsi="Arial Narrow"/>
                <w:b/>
                <w:sz w:val="20"/>
                <w:szCs w:val="18"/>
              </w:rPr>
            </w:pP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937FC6" w:rsidP="005244A0">
            <w:pPr>
              <w:rPr>
                <w:rFonts w:ascii="Arial Narrow" w:hAnsi="Arial Narrow"/>
                <w:b/>
                <w:sz w:val="20"/>
                <w:szCs w:val="18"/>
              </w:rPr>
            </w:pPr>
            <w:r>
              <w:rPr>
                <w:rFonts w:ascii="Arial Narrow" w:hAnsi="Arial Narrow"/>
                <w:b/>
                <w:sz w:val="20"/>
                <w:szCs w:val="18"/>
              </w:rPr>
              <w:t>4</w:t>
            </w:r>
            <w:r w:rsidR="005244A0">
              <w:rPr>
                <w:rFonts w:ascii="Arial Narrow" w:hAnsi="Arial Narrow"/>
                <w:b/>
                <w:sz w:val="20"/>
                <w:szCs w:val="18"/>
              </w:rPr>
              <w:t>.</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4A0" w:rsidRDefault="005244A0" w:rsidP="005244A0">
            <w:pPr>
              <w:ind w:left="42"/>
              <w:rPr>
                <w:rFonts w:ascii="Arial Narrow" w:eastAsia="Utsaah" w:hAnsi="Arial Narrow"/>
                <w:b/>
                <w:position w:val="3"/>
                <w:sz w:val="20"/>
                <w:szCs w:val="18"/>
              </w:rPr>
            </w:pPr>
            <w:r>
              <w:rPr>
                <w:rFonts w:ascii="Arial Narrow" w:eastAsia="Utsaah" w:hAnsi="Arial Narrow"/>
                <w:b/>
                <w:position w:val="3"/>
                <w:sz w:val="20"/>
                <w:szCs w:val="18"/>
              </w:rPr>
              <w:t>Penyusunan Data dan Informasi Perencanaan Pembangunan</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pStyle w:val="ListParagraph"/>
              <w:numPr>
                <w:ilvl w:val="0"/>
                <w:numId w:val="23"/>
              </w:numPr>
              <w:rPr>
                <w:rFonts w:ascii="Arial Narrow" w:eastAsia="Utsaah" w:hAnsi="Arial Narrow"/>
                <w:b/>
                <w:position w:val="3"/>
                <w:sz w:val="20"/>
                <w:szCs w:val="18"/>
              </w:rPr>
            </w:pPr>
            <w:r w:rsidRPr="00184418">
              <w:rPr>
                <w:rFonts w:ascii="12" w:eastAsia="Utsaah" w:hAnsi="12"/>
                <w:position w:val="3"/>
                <w:sz w:val="20"/>
                <w:szCs w:val="18"/>
              </w:rPr>
              <w:t>Dokumen Profil Kab.Barito Utara</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r>
              <w:rPr>
                <w:rFonts w:ascii="Arial Narrow" w:hAnsi="Arial Narrow"/>
                <w:b/>
                <w:sz w:val="20"/>
                <w:szCs w:val="18"/>
              </w:rPr>
              <w:t>-</w:t>
            </w: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184418" w:rsidRDefault="005244A0" w:rsidP="005244A0">
            <w:pPr>
              <w:pStyle w:val="ListParagraph"/>
              <w:numPr>
                <w:ilvl w:val="0"/>
                <w:numId w:val="23"/>
              </w:numPr>
              <w:rPr>
                <w:rFonts w:ascii="12" w:eastAsia="Utsaah" w:hAnsi="12"/>
                <w:position w:val="3"/>
                <w:sz w:val="20"/>
                <w:szCs w:val="18"/>
              </w:rPr>
            </w:pPr>
            <w:r w:rsidRPr="00184418">
              <w:rPr>
                <w:rFonts w:ascii="12" w:eastAsia="Utsaah" w:hAnsi="12"/>
                <w:position w:val="3"/>
                <w:sz w:val="20"/>
                <w:szCs w:val="18"/>
              </w:rPr>
              <w:t>Dokumen PDRB Kabupaten</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r>
              <w:rPr>
                <w:rFonts w:ascii="Arial Narrow" w:hAnsi="Arial Narrow"/>
                <w:b/>
                <w:sz w:val="20"/>
                <w:szCs w:val="18"/>
              </w:rPr>
              <w:t>-</w:t>
            </w:r>
          </w:p>
        </w:tc>
      </w:tr>
      <w:tr w:rsidR="005244A0" w:rsidTr="005244A0">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rPr>
                <w:rFonts w:ascii="Arial Narrow" w:hAnsi="Arial Narrow"/>
                <w:b/>
                <w:sz w:val="20"/>
                <w:szCs w:val="18"/>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184418" w:rsidRDefault="005244A0" w:rsidP="005244A0">
            <w:pPr>
              <w:pStyle w:val="ListParagraph"/>
              <w:numPr>
                <w:ilvl w:val="0"/>
                <w:numId w:val="23"/>
              </w:numPr>
              <w:rPr>
                <w:rFonts w:ascii="12" w:eastAsia="Utsaah" w:hAnsi="12"/>
                <w:position w:val="3"/>
                <w:sz w:val="20"/>
                <w:szCs w:val="18"/>
              </w:rPr>
            </w:pPr>
            <w:r w:rsidRPr="00184418">
              <w:rPr>
                <w:rFonts w:ascii="12" w:eastAsia="Utsaah" w:hAnsi="12"/>
                <w:position w:val="3"/>
                <w:sz w:val="20"/>
                <w:szCs w:val="18"/>
              </w:rPr>
              <w:t>Dokumen Kabupaten Dalam Angka</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Default="005244A0" w:rsidP="005244A0">
            <w:pPr>
              <w:jc w:val="center"/>
              <w:rPr>
                <w:rFonts w:ascii="Arial Narrow" w:hAnsi="Arial Narrow"/>
                <w:sz w:val="20"/>
                <w:szCs w:val="18"/>
              </w:rPr>
            </w:pPr>
            <w:r>
              <w:rPr>
                <w:rFonts w:ascii="Arial Narrow" w:hAnsi="Arial Narrow"/>
                <w:sz w:val="20"/>
                <w:szCs w:val="18"/>
              </w:rPr>
              <w:t>1 Dok</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4A0" w:rsidRPr="003038A0" w:rsidRDefault="005244A0" w:rsidP="005244A0">
            <w:pPr>
              <w:jc w:val="center"/>
              <w:rPr>
                <w:rFonts w:ascii="Arial Narrow" w:hAnsi="Arial Narrow"/>
                <w:b/>
                <w:sz w:val="20"/>
                <w:szCs w:val="18"/>
              </w:rPr>
            </w:pPr>
            <w:r>
              <w:rPr>
                <w:rFonts w:ascii="Arial Narrow" w:hAnsi="Arial Narrow"/>
                <w:b/>
                <w:sz w:val="20"/>
                <w:szCs w:val="18"/>
              </w:rPr>
              <w:t>-</w:t>
            </w:r>
          </w:p>
        </w:tc>
      </w:tr>
    </w:tbl>
    <w:p w:rsidR="005244A0" w:rsidRPr="005244A0" w:rsidRDefault="005244A0" w:rsidP="005244A0">
      <w:pPr>
        <w:pStyle w:val="ListParagraph"/>
        <w:spacing w:line="360" w:lineRule="auto"/>
        <w:ind w:left="2790" w:hanging="1800"/>
        <w:jc w:val="both"/>
        <w:rPr>
          <w:i/>
        </w:rPr>
      </w:pPr>
      <w:r w:rsidRPr="005244A0">
        <w:rPr>
          <w:i/>
        </w:rPr>
        <w:t xml:space="preserve">*Sumber </w:t>
      </w:r>
      <w:proofErr w:type="gramStart"/>
      <w:r w:rsidRPr="005244A0">
        <w:rPr>
          <w:i/>
        </w:rPr>
        <w:t>Data :</w:t>
      </w:r>
      <w:proofErr w:type="gramEnd"/>
      <w:r w:rsidRPr="005244A0">
        <w:rPr>
          <w:i/>
        </w:rPr>
        <w:t xml:space="preserve"> </w:t>
      </w:r>
      <w:r>
        <w:rPr>
          <w:i/>
        </w:rPr>
        <w:t>Bidang Pengendalian Pembangunan Bappeda Litbang Kab. Barito Utara</w:t>
      </w:r>
    </w:p>
    <w:p w:rsidR="005244A0" w:rsidRPr="001B160C" w:rsidRDefault="005244A0" w:rsidP="005244A0">
      <w:pPr>
        <w:spacing w:line="360" w:lineRule="auto"/>
        <w:jc w:val="both"/>
      </w:pPr>
    </w:p>
    <w:p w:rsidR="005244A0" w:rsidRDefault="005244A0" w:rsidP="00937FC6">
      <w:pPr>
        <w:pStyle w:val="ListParagraph"/>
        <w:numPr>
          <w:ilvl w:val="1"/>
          <w:numId w:val="28"/>
        </w:numPr>
        <w:spacing w:line="360" w:lineRule="auto"/>
        <w:ind w:left="1350"/>
        <w:jc w:val="both"/>
      </w:pPr>
      <w:r>
        <w:t>Penyusunan Profil Daerah</w:t>
      </w:r>
    </w:p>
    <w:p w:rsidR="005244A0" w:rsidRDefault="005244A0" w:rsidP="005244A0">
      <w:pPr>
        <w:pStyle w:val="ListParagraph"/>
        <w:spacing w:line="360" w:lineRule="auto"/>
        <w:ind w:left="1350"/>
        <w:jc w:val="both"/>
      </w:pPr>
      <w:r w:rsidRPr="001461BC">
        <w:rPr>
          <w:lang w:val="id-ID"/>
        </w:rPr>
        <w:t xml:space="preserve">Penyusunan Buku Profil </w:t>
      </w:r>
      <w:r w:rsidR="000E6186">
        <w:rPr>
          <w:color w:val="000000" w:themeColor="text1"/>
          <w:lang w:val="id-ID"/>
        </w:rPr>
        <w:t>Daerah</w:t>
      </w:r>
      <w:r w:rsidRPr="006C44CE">
        <w:rPr>
          <w:color w:val="000000" w:themeColor="text1"/>
          <w:lang w:val="id-ID"/>
        </w:rPr>
        <w:t xml:space="preserve"> </w:t>
      </w:r>
      <w:r w:rsidRPr="001461BC">
        <w:rPr>
          <w:lang w:val="id-ID"/>
        </w:rPr>
        <w:t>merupakan upaya dal</w:t>
      </w:r>
      <w:r w:rsidR="000E6186">
        <w:rPr>
          <w:lang w:val="id-ID"/>
        </w:rPr>
        <w:t>am menggambarkan keadaan</w:t>
      </w:r>
      <w:r w:rsidR="000E6186">
        <w:t xml:space="preserve"> </w:t>
      </w:r>
      <w:r w:rsidRPr="001461BC">
        <w:rPr>
          <w:lang w:val="id-ID"/>
        </w:rPr>
        <w:t xml:space="preserve">dan potensi daerah Kabupaten Barito Utara dalam rangka memberikan informasi penting kepada pihak yang berkepentingan untuk </w:t>
      </w:r>
      <w:r w:rsidR="000E6186">
        <w:t xml:space="preserve">berimprestasi daerah </w:t>
      </w:r>
      <w:bookmarkStart w:id="0" w:name="_GoBack"/>
      <w:bookmarkEnd w:id="0"/>
      <w:r w:rsidRPr="001461BC">
        <w:rPr>
          <w:lang w:val="id-ID"/>
        </w:rPr>
        <w:t>kemajuan daerah.</w:t>
      </w:r>
      <w:r>
        <w:t xml:space="preserve"> Kegiatan tersebut tidak dianggarkan/ terlaksanakan pada tahun 2018. Kegiatan Profil Daerah sekarang sudah diganti menjadi kegiatan Sistem Informasi Pembangunan Daerah (SIPD) dengan data yang lebih lengkap dan lebih update yang mana bisa kita akses secara online. </w:t>
      </w:r>
    </w:p>
    <w:p w:rsidR="005244A0" w:rsidRDefault="005244A0" w:rsidP="005244A0">
      <w:pPr>
        <w:pStyle w:val="ListParagraph"/>
        <w:spacing w:line="360" w:lineRule="auto"/>
        <w:ind w:left="1350"/>
        <w:jc w:val="both"/>
      </w:pPr>
      <w:r>
        <w:t>Adapun permasalahan yang dihadapi adalah dokumen Sistem Informasi Pembangunan Daerah sebagai pengganti Profil Daerah tidak bisa dicetak karena aplikasi SIPD tidak bisa dakses oleh admin perangkat daerah untuk menginput data pada masing-masing SOPD</w:t>
      </w:r>
    </w:p>
    <w:p w:rsidR="00937FC6" w:rsidRDefault="00937FC6" w:rsidP="005244A0">
      <w:pPr>
        <w:pStyle w:val="ListParagraph"/>
        <w:spacing w:line="360" w:lineRule="auto"/>
        <w:ind w:left="1350"/>
        <w:jc w:val="both"/>
      </w:pPr>
    </w:p>
    <w:p w:rsidR="00937FC6" w:rsidRDefault="00937FC6" w:rsidP="005244A0">
      <w:pPr>
        <w:pStyle w:val="ListParagraph"/>
        <w:spacing w:line="360" w:lineRule="auto"/>
        <w:ind w:left="1350"/>
        <w:jc w:val="both"/>
      </w:pPr>
    </w:p>
    <w:p w:rsidR="00937FC6" w:rsidRPr="00206C0E" w:rsidRDefault="00937FC6" w:rsidP="005244A0">
      <w:pPr>
        <w:pStyle w:val="ListParagraph"/>
        <w:spacing w:line="360" w:lineRule="auto"/>
        <w:ind w:left="1350"/>
        <w:jc w:val="both"/>
      </w:pPr>
    </w:p>
    <w:p w:rsidR="005244A0" w:rsidRPr="00F74CC7" w:rsidRDefault="005244A0" w:rsidP="00937FC6">
      <w:pPr>
        <w:pStyle w:val="ListParagraph"/>
        <w:numPr>
          <w:ilvl w:val="1"/>
          <w:numId w:val="28"/>
        </w:numPr>
        <w:spacing w:line="360" w:lineRule="auto"/>
        <w:ind w:left="1350" w:hanging="540"/>
        <w:rPr>
          <w:lang w:val="id-ID"/>
        </w:rPr>
      </w:pPr>
      <w:r w:rsidRPr="00F74CC7">
        <w:rPr>
          <w:lang w:val="id-ID"/>
        </w:rPr>
        <w:lastRenderedPageBreak/>
        <w:t>Penyusunan PDRB Barito Utara</w:t>
      </w:r>
    </w:p>
    <w:p w:rsidR="005244A0" w:rsidRPr="0049743C" w:rsidRDefault="005244A0" w:rsidP="005244A0">
      <w:pPr>
        <w:pStyle w:val="ListParagraph"/>
        <w:spacing w:line="360" w:lineRule="auto"/>
        <w:ind w:left="1350"/>
        <w:jc w:val="both"/>
        <w:rPr>
          <w:noProof/>
          <w:lang w:val="id-ID"/>
        </w:rPr>
      </w:pPr>
      <w:r w:rsidRPr="001461BC">
        <w:rPr>
          <w:noProof/>
          <w:lang w:val="id-ID"/>
        </w:rPr>
        <w:t>Penyusunan Dokumen PDRB Kabupaten Barito Utara Tahun 201</w:t>
      </w:r>
      <w:r>
        <w:rPr>
          <w:noProof/>
        </w:rPr>
        <w:t>8</w:t>
      </w:r>
      <w:r w:rsidRPr="001461BC">
        <w:rPr>
          <w:noProof/>
          <w:lang w:val="id-ID"/>
        </w:rPr>
        <w:t xml:space="preserve"> yang direncanakan akan bekerjasama dengan Badan Pusat Statistik (BPS) Kabupaten Barito Utara, batal dilakukan.</w:t>
      </w:r>
    </w:p>
    <w:p w:rsidR="005244A0" w:rsidRDefault="005244A0" w:rsidP="00937FC6">
      <w:pPr>
        <w:pStyle w:val="ListParagraph"/>
        <w:numPr>
          <w:ilvl w:val="1"/>
          <w:numId w:val="28"/>
        </w:numPr>
        <w:spacing w:line="360" w:lineRule="auto"/>
        <w:ind w:left="1260" w:hanging="450"/>
        <w:jc w:val="both"/>
      </w:pPr>
      <w:r>
        <w:t>Penyusunan Barito Utara Dalam Angka</w:t>
      </w:r>
    </w:p>
    <w:p w:rsidR="005244A0" w:rsidRDefault="005244A0" w:rsidP="005C790E">
      <w:pPr>
        <w:pStyle w:val="ListParagraph"/>
        <w:spacing w:line="360" w:lineRule="auto"/>
        <w:ind w:left="1260"/>
        <w:jc w:val="both"/>
        <w:rPr>
          <w:lang w:val="id-ID"/>
        </w:rPr>
      </w:pPr>
      <w:r w:rsidRPr="001461BC">
        <w:rPr>
          <w:lang w:val="id-ID"/>
        </w:rPr>
        <w:t>Penyusunan Buku Barito Utara dalam Angka bekerjasama dengan Badan Pusat Statistik (BPS) Kabupaten Barito Utara dibatalkan karena menyangkut tupoksi masing-masing.  Buku Barito Utara dalam angka merupakan kewajiban BPS untuk menerbitkan.</w:t>
      </w:r>
    </w:p>
    <w:p w:rsidR="00937FC6" w:rsidRDefault="00937FC6" w:rsidP="00937FC6">
      <w:pPr>
        <w:spacing w:line="360" w:lineRule="auto"/>
        <w:ind w:left="360" w:right="106" w:firstLine="540"/>
        <w:jc w:val="both"/>
        <w:rPr>
          <w:rFonts w:eastAsia="Arial Unicode MS"/>
          <w:sz w:val="28"/>
        </w:rPr>
      </w:pPr>
      <w:r w:rsidRPr="00A14A9C">
        <w:t xml:space="preserve">Beberapa dokumen pada kegiatan Penyusunan Dokumen Perencanaan dan kegiatan Penyusunan data dan Informasi tidak dapat disajikan akibat tumpang tindih dengan Tugas Pokok dan Fungsi (Tupoksi) pihak ketiga yakni Badan Pusat Statistik (BPS) Kabupaten. Bappeda Litbang disarankan oleh BPK untuk tidak melaksanakan kegiatan tersebut dan hanya menerima data dari BPS Kabupaten. </w:t>
      </w:r>
    </w:p>
    <w:p w:rsidR="005244A0" w:rsidRPr="00E43591" w:rsidRDefault="005244A0" w:rsidP="00E43591">
      <w:pPr>
        <w:spacing w:line="360" w:lineRule="auto"/>
        <w:ind w:left="360" w:right="106" w:firstLine="540"/>
        <w:jc w:val="both"/>
        <w:rPr>
          <w:rFonts w:eastAsia="Arial Unicode MS"/>
          <w:sz w:val="28"/>
        </w:rPr>
      </w:pPr>
      <w:r w:rsidRPr="001461BC">
        <w:rPr>
          <w:noProof/>
          <w:color w:val="000000" w:themeColor="text1"/>
          <w:lang w:val="id-ID"/>
        </w:rPr>
        <w:t>Berdasarkan Capaian dari masing-masing kegiatan, evaluasi capaian kinerja sasaran diperoleh berdasarkan indikator kinerja sasaran. Perumasan indikator kinerja sasaran lebih difokuskan pada indikator kinerja makro serta indikator kinerja strategis. Secara rinci, cara pengukuran capaian masing-masing indikator kinerja sasaran tahun 201</w:t>
      </w:r>
      <w:r>
        <w:rPr>
          <w:noProof/>
          <w:color w:val="000000" w:themeColor="text1"/>
        </w:rPr>
        <w:t>8</w:t>
      </w:r>
      <w:r w:rsidRPr="001461BC">
        <w:rPr>
          <w:noProof/>
          <w:color w:val="000000" w:themeColor="text1"/>
          <w:lang w:val="id-ID"/>
        </w:rPr>
        <w:t xml:space="preserve"> adalah seperti pada tabel berikut :</w:t>
      </w:r>
    </w:p>
    <w:p w:rsidR="0046238E" w:rsidRPr="001461BC" w:rsidRDefault="0046238E" w:rsidP="004707FA">
      <w:pPr>
        <w:spacing w:line="360" w:lineRule="auto"/>
        <w:ind w:left="360" w:right="106" w:firstLine="540"/>
        <w:jc w:val="both"/>
        <w:rPr>
          <w:rFonts w:eastAsia="Arial Unicode MS"/>
          <w:lang w:val="id-ID"/>
        </w:rPr>
      </w:pPr>
    </w:p>
    <w:p w:rsidR="0046238E" w:rsidRDefault="0046238E" w:rsidP="004707FA">
      <w:pPr>
        <w:spacing w:line="360" w:lineRule="auto"/>
        <w:ind w:left="360" w:right="106" w:firstLine="540"/>
        <w:jc w:val="center"/>
        <w:rPr>
          <w:rFonts w:eastAsia="Arial Unicode MS"/>
          <w:b/>
        </w:rPr>
      </w:pPr>
      <w:r w:rsidRPr="001461BC">
        <w:rPr>
          <w:rFonts w:eastAsia="Arial Unicode MS"/>
          <w:b/>
          <w:lang w:val="id-ID"/>
        </w:rPr>
        <w:t xml:space="preserve">Tabel </w:t>
      </w:r>
      <w:r w:rsidR="00937FC6">
        <w:rPr>
          <w:rFonts w:eastAsia="Arial Unicode MS"/>
          <w:b/>
        </w:rPr>
        <w:t>6</w:t>
      </w:r>
      <w:r w:rsidRPr="001461BC">
        <w:rPr>
          <w:rFonts w:eastAsia="Arial Unicode MS"/>
          <w:b/>
          <w:lang w:val="id-ID"/>
        </w:rPr>
        <w:t>. Capaian Kinerja Tahun 201</w:t>
      </w:r>
      <w:r w:rsidR="00235904">
        <w:rPr>
          <w:rFonts w:eastAsia="Arial Unicode MS"/>
          <w:b/>
        </w:rPr>
        <w:t>8</w:t>
      </w:r>
    </w:p>
    <w:tbl>
      <w:tblPr>
        <w:tblStyle w:val="TableGrid"/>
        <w:tblW w:w="9113" w:type="dxa"/>
        <w:tblInd w:w="-162" w:type="dxa"/>
        <w:tblLayout w:type="fixed"/>
        <w:tblLook w:val="04A0" w:firstRow="1" w:lastRow="0" w:firstColumn="1" w:lastColumn="0" w:noHBand="0" w:noVBand="1"/>
      </w:tblPr>
      <w:tblGrid>
        <w:gridCol w:w="540"/>
        <w:gridCol w:w="2003"/>
        <w:gridCol w:w="2789"/>
        <w:gridCol w:w="1261"/>
        <w:gridCol w:w="1260"/>
        <w:gridCol w:w="1260"/>
      </w:tblGrid>
      <w:tr w:rsidR="00235904" w:rsidRPr="00184418" w:rsidTr="00937FC6">
        <w:trPr>
          <w:trHeight w:val="1055"/>
          <w:tblHeader/>
        </w:trPr>
        <w:tc>
          <w:tcPr>
            <w:tcW w:w="540" w:type="dxa"/>
            <w:vAlign w:val="center"/>
          </w:tcPr>
          <w:p w:rsidR="00235904" w:rsidRPr="001F1053" w:rsidRDefault="00235904" w:rsidP="007659F7">
            <w:pPr>
              <w:spacing w:line="360" w:lineRule="auto"/>
              <w:jc w:val="center"/>
              <w:rPr>
                <w:rFonts w:ascii="12" w:hAnsi="12"/>
                <w:b/>
                <w:sz w:val="20"/>
                <w:szCs w:val="18"/>
              </w:rPr>
            </w:pPr>
            <w:r w:rsidRPr="001F1053">
              <w:rPr>
                <w:rFonts w:ascii="12" w:hAnsi="12"/>
                <w:b/>
                <w:sz w:val="20"/>
                <w:szCs w:val="18"/>
              </w:rPr>
              <w:t>No</w:t>
            </w:r>
          </w:p>
        </w:tc>
        <w:tc>
          <w:tcPr>
            <w:tcW w:w="2003" w:type="dxa"/>
            <w:vAlign w:val="center"/>
          </w:tcPr>
          <w:p w:rsidR="00235904" w:rsidRPr="001F1053" w:rsidRDefault="00235904" w:rsidP="007659F7">
            <w:pPr>
              <w:spacing w:line="360" w:lineRule="auto"/>
              <w:jc w:val="center"/>
              <w:rPr>
                <w:rFonts w:ascii="12" w:hAnsi="12"/>
                <w:b/>
                <w:sz w:val="20"/>
                <w:szCs w:val="18"/>
              </w:rPr>
            </w:pPr>
            <w:r w:rsidRPr="001F1053">
              <w:rPr>
                <w:rFonts w:ascii="12" w:hAnsi="12"/>
                <w:b/>
                <w:sz w:val="20"/>
                <w:szCs w:val="18"/>
              </w:rPr>
              <w:t>Sasaran</w:t>
            </w:r>
          </w:p>
        </w:tc>
        <w:tc>
          <w:tcPr>
            <w:tcW w:w="2789" w:type="dxa"/>
            <w:vAlign w:val="center"/>
          </w:tcPr>
          <w:p w:rsidR="00235904" w:rsidRPr="001F1053" w:rsidRDefault="00235904" w:rsidP="007659F7">
            <w:pPr>
              <w:spacing w:line="360" w:lineRule="auto"/>
              <w:jc w:val="center"/>
              <w:rPr>
                <w:rFonts w:ascii="12" w:hAnsi="12"/>
                <w:b/>
                <w:sz w:val="20"/>
                <w:szCs w:val="18"/>
              </w:rPr>
            </w:pPr>
            <w:r w:rsidRPr="001F1053">
              <w:rPr>
                <w:rFonts w:ascii="12" w:hAnsi="12"/>
                <w:b/>
                <w:sz w:val="20"/>
                <w:szCs w:val="18"/>
              </w:rPr>
              <w:t>Indikator Kinerja</w:t>
            </w:r>
          </w:p>
        </w:tc>
        <w:tc>
          <w:tcPr>
            <w:tcW w:w="1261" w:type="dxa"/>
            <w:vAlign w:val="center"/>
          </w:tcPr>
          <w:p w:rsidR="00235904" w:rsidRPr="001F1053" w:rsidRDefault="00235904" w:rsidP="007659F7">
            <w:pPr>
              <w:spacing w:line="360" w:lineRule="auto"/>
              <w:jc w:val="center"/>
              <w:rPr>
                <w:rFonts w:ascii="12" w:hAnsi="12"/>
                <w:b/>
                <w:sz w:val="20"/>
                <w:szCs w:val="18"/>
              </w:rPr>
            </w:pPr>
            <w:r w:rsidRPr="001F1053">
              <w:rPr>
                <w:rFonts w:ascii="12" w:hAnsi="12"/>
                <w:b/>
                <w:sz w:val="20"/>
                <w:szCs w:val="18"/>
              </w:rPr>
              <w:t>Target</w:t>
            </w:r>
          </w:p>
        </w:tc>
        <w:tc>
          <w:tcPr>
            <w:tcW w:w="1260" w:type="dxa"/>
            <w:vAlign w:val="center"/>
          </w:tcPr>
          <w:p w:rsidR="00235904" w:rsidRPr="001F1053" w:rsidRDefault="00235904" w:rsidP="00235904">
            <w:pPr>
              <w:spacing w:line="360" w:lineRule="auto"/>
              <w:jc w:val="center"/>
              <w:rPr>
                <w:rFonts w:ascii="12" w:hAnsi="12"/>
                <w:b/>
                <w:sz w:val="20"/>
                <w:szCs w:val="18"/>
              </w:rPr>
            </w:pPr>
            <w:r>
              <w:rPr>
                <w:rFonts w:ascii="12" w:hAnsi="12"/>
                <w:b/>
                <w:sz w:val="20"/>
                <w:szCs w:val="18"/>
              </w:rPr>
              <w:t>Realisasi</w:t>
            </w:r>
          </w:p>
        </w:tc>
        <w:tc>
          <w:tcPr>
            <w:tcW w:w="1260" w:type="dxa"/>
            <w:vAlign w:val="center"/>
          </w:tcPr>
          <w:p w:rsidR="00235904" w:rsidRPr="001F1053" w:rsidRDefault="00235904" w:rsidP="00235904">
            <w:pPr>
              <w:spacing w:line="360" w:lineRule="auto"/>
              <w:jc w:val="center"/>
              <w:rPr>
                <w:rFonts w:ascii="12" w:hAnsi="12"/>
                <w:b/>
                <w:sz w:val="20"/>
                <w:szCs w:val="18"/>
              </w:rPr>
            </w:pPr>
            <w:r>
              <w:rPr>
                <w:rFonts w:ascii="12" w:hAnsi="12"/>
                <w:b/>
                <w:sz w:val="20"/>
                <w:szCs w:val="18"/>
              </w:rPr>
              <w:t>Persentase</w:t>
            </w:r>
          </w:p>
        </w:tc>
      </w:tr>
      <w:tr w:rsidR="00235904" w:rsidRPr="00184418" w:rsidTr="00937FC6">
        <w:trPr>
          <w:tblHeader/>
        </w:trPr>
        <w:tc>
          <w:tcPr>
            <w:tcW w:w="540" w:type="dxa"/>
            <w:vAlign w:val="center"/>
          </w:tcPr>
          <w:p w:rsidR="00235904" w:rsidRPr="001F1053" w:rsidRDefault="00235904" w:rsidP="007659F7">
            <w:pPr>
              <w:spacing w:line="360" w:lineRule="auto"/>
              <w:jc w:val="center"/>
              <w:rPr>
                <w:rFonts w:ascii="12" w:hAnsi="12"/>
                <w:b/>
                <w:sz w:val="20"/>
                <w:szCs w:val="18"/>
              </w:rPr>
            </w:pPr>
            <w:r w:rsidRPr="001F1053">
              <w:rPr>
                <w:rFonts w:ascii="12" w:hAnsi="12"/>
                <w:b/>
                <w:sz w:val="20"/>
                <w:szCs w:val="18"/>
              </w:rPr>
              <w:t>(1)</w:t>
            </w:r>
          </w:p>
        </w:tc>
        <w:tc>
          <w:tcPr>
            <w:tcW w:w="2003" w:type="dxa"/>
            <w:vAlign w:val="center"/>
          </w:tcPr>
          <w:p w:rsidR="00235904" w:rsidRPr="001F1053" w:rsidRDefault="00235904" w:rsidP="007659F7">
            <w:pPr>
              <w:spacing w:line="360" w:lineRule="auto"/>
              <w:jc w:val="center"/>
              <w:rPr>
                <w:rFonts w:ascii="12" w:hAnsi="12"/>
                <w:b/>
                <w:sz w:val="20"/>
                <w:szCs w:val="18"/>
              </w:rPr>
            </w:pPr>
            <w:r w:rsidRPr="001F1053">
              <w:rPr>
                <w:rFonts w:ascii="12" w:hAnsi="12"/>
                <w:b/>
                <w:sz w:val="20"/>
                <w:szCs w:val="18"/>
              </w:rPr>
              <w:t>(2)</w:t>
            </w:r>
          </w:p>
        </w:tc>
        <w:tc>
          <w:tcPr>
            <w:tcW w:w="2789" w:type="dxa"/>
            <w:vAlign w:val="center"/>
          </w:tcPr>
          <w:p w:rsidR="00235904" w:rsidRPr="001F1053" w:rsidRDefault="00235904" w:rsidP="007659F7">
            <w:pPr>
              <w:spacing w:line="360" w:lineRule="auto"/>
              <w:jc w:val="center"/>
              <w:rPr>
                <w:rFonts w:ascii="12" w:hAnsi="12"/>
                <w:b/>
                <w:sz w:val="20"/>
                <w:szCs w:val="18"/>
              </w:rPr>
            </w:pPr>
            <w:r w:rsidRPr="001F1053">
              <w:rPr>
                <w:rFonts w:ascii="12" w:hAnsi="12"/>
                <w:b/>
                <w:sz w:val="20"/>
                <w:szCs w:val="18"/>
              </w:rPr>
              <w:t>(3)</w:t>
            </w:r>
          </w:p>
        </w:tc>
        <w:tc>
          <w:tcPr>
            <w:tcW w:w="1261" w:type="dxa"/>
            <w:vAlign w:val="center"/>
          </w:tcPr>
          <w:p w:rsidR="00235904" w:rsidRPr="001F1053" w:rsidRDefault="00235904" w:rsidP="007659F7">
            <w:pPr>
              <w:spacing w:line="360" w:lineRule="auto"/>
              <w:jc w:val="center"/>
              <w:rPr>
                <w:rFonts w:ascii="12" w:hAnsi="12"/>
                <w:b/>
                <w:sz w:val="20"/>
                <w:szCs w:val="18"/>
              </w:rPr>
            </w:pPr>
            <w:r w:rsidRPr="001F1053">
              <w:rPr>
                <w:rFonts w:ascii="12" w:hAnsi="12"/>
                <w:b/>
                <w:sz w:val="20"/>
                <w:szCs w:val="18"/>
              </w:rPr>
              <w:t>(4)</w:t>
            </w:r>
          </w:p>
        </w:tc>
        <w:tc>
          <w:tcPr>
            <w:tcW w:w="1260" w:type="dxa"/>
          </w:tcPr>
          <w:p w:rsidR="00235904" w:rsidRPr="001F1053" w:rsidRDefault="00CB78D6" w:rsidP="007659F7">
            <w:pPr>
              <w:spacing w:line="360" w:lineRule="auto"/>
              <w:jc w:val="center"/>
              <w:rPr>
                <w:rFonts w:ascii="12" w:hAnsi="12"/>
                <w:b/>
                <w:sz w:val="20"/>
                <w:szCs w:val="18"/>
              </w:rPr>
            </w:pPr>
            <w:r w:rsidRPr="001F1053">
              <w:rPr>
                <w:rFonts w:ascii="12" w:hAnsi="12"/>
                <w:b/>
                <w:sz w:val="20"/>
                <w:szCs w:val="18"/>
              </w:rPr>
              <w:t>(</w:t>
            </w:r>
            <w:r>
              <w:rPr>
                <w:rFonts w:ascii="12" w:hAnsi="12"/>
                <w:b/>
                <w:sz w:val="20"/>
                <w:szCs w:val="18"/>
              </w:rPr>
              <w:t>5</w:t>
            </w:r>
            <w:r w:rsidRPr="001F1053">
              <w:rPr>
                <w:rFonts w:ascii="12" w:hAnsi="12"/>
                <w:b/>
                <w:sz w:val="20"/>
                <w:szCs w:val="18"/>
              </w:rPr>
              <w:t>)</w:t>
            </w:r>
          </w:p>
        </w:tc>
        <w:tc>
          <w:tcPr>
            <w:tcW w:w="1260" w:type="dxa"/>
          </w:tcPr>
          <w:p w:rsidR="00235904" w:rsidRPr="001F1053" w:rsidRDefault="00CB78D6" w:rsidP="007659F7">
            <w:pPr>
              <w:spacing w:line="360" w:lineRule="auto"/>
              <w:jc w:val="center"/>
              <w:rPr>
                <w:rFonts w:ascii="12" w:hAnsi="12"/>
                <w:b/>
                <w:sz w:val="20"/>
                <w:szCs w:val="18"/>
              </w:rPr>
            </w:pPr>
            <w:r w:rsidRPr="001F1053">
              <w:rPr>
                <w:rFonts w:ascii="12" w:hAnsi="12"/>
                <w:b/>
                <w:sz w:val="20"/>
                <w:szCs w:val="18"/>
              </w:rPr>
              <w:t>(</w:t>
            </w:r>
            <w:r>
              <w:rPr>
                <w:rFonts w:ascii="12" w:hAnsi="12"/>
                <w:b/>
                <w:sz w:val="20"/>
                <w:szCs w:val="18"/>
              </w:rPr>
              <w:t>6</w:t>
            </w:r>
            <w:r w:rsidRPr="001F1053">
              <w:rPr>
                <w:rFonts w:ascii="12" w:hAnsi="12"/>
                <w:b/>
                <w:sz w:val="20"/>
                <w:szCs w:val="18"/>
              </w:rPr>
              <w:t>)</w:t>
            </w:r>
          </w:p>
        </w:tc>
      </w:tr>
      <w:tr w:rsidR="00235904" w:rsidRPr="00184418" w:rsidTr="00937FC6">
        <w:tc>
          <w:tcPr>
            <w:tcW w:w="540" w:type="dxa"/>
            <w:vMerge w:val="restart"/>
          </w:tcPr>
          <w:p w:rsidR="00235904" w:rsidRPr="00184418" w:rsidRDefault="00235904" w:rsidP="007659F7">
            <w:pPr>
              <w:spacing w:line="360" w:lineRule="auto"/>
              <w:rPr>
                <w:rFonts w:ascii="12" w:hAnsi="12"/>
                <w:sz w:val="20"/>
                <w:szCs w:val="18"/>
              </w:rPr>
            </w:pPr>
            <w:r w:rsidRPr="00184418">
              <w:rPr>
                <w:rFonts w:ascii="12" w:hAnsi="12"/>
                <w:sz w:val="20"/>
                <w:szCs w:val="18"/>
              </w:rPr>
              <w:t>1.</w:t>
            </w:r>
          </w:p>
        </w:tc>
        <w:tc>
          <w:tcPr>
            <w:tcW w:w="2003" w:type="dxa"/>
            <w:vMerge w:val="restart"/>
          </w:tcPr>
          <w:p w:rsidR="00235904" w:rsidRPr="00184418" w:rsidRDefault="00235904" w:rsidP="007659F7">
            <w:pPr>
              <w:spacing w:line="360" w:lineRule="auto"/>
              <w:rPr>
                <w:rFonts w:ascii="12" w:hAnsi="12"/>
                <w:sz w:val="20"/>
                <w:szCs w:val="18"/>
              </w:rPr>
            </w:pPr>
            <w:r w:rsidRPr="00184418">
              <w:rPr>
                <w:rFonts w:ascii="12" w:eastAsia="Utsaah" w:hAnsi="12"/>
                <w:sz w:val="20"/>
                <w:szCs w:val="18"/>
              </w:rPr>
              <w:t>Terlaksana</w:t>
            </w:r>
            <w:r w:rsidRPr="00184418">
              <w:rPr>
                <w:rFonts w:ascii="12" w:eastAsia="Utsaah" w:hAnsi="12"/>
                <w:spacing w:val="-2"/>
                <w:sz w:val="20"/>
                <w:szCs w:val="18"/>
              </w:rPr>
              <w:t>n</w:t>
            </w:r>
            <w:r w:rsidRPr="00184418">
              <w:rPr>
                <w:rFonts w:ascii="12" w:eastAsia="Utsaah" w:hAnsi="12"/>
                <w:sz w:val="20"/>
                <w:szCs w:val="18"/>
              </w:rPr>
              <w:t>ya koordinasi, integrasi, sinkronisasi, sinergisitas</w:t>
            </w:r>
            <w:r w:rsidRPr="00184418">
              <w:rPr>
                <w:rFonts w:ascii="12" w:eastAsia="Utsaah" w:hAnsi="12"/>
                <w:spacing w:val="-2"/>
                <w:sz w:val="20"/>
                <w:szCs w:val="18"/>
              </w:rPr>
              <w:t xml:space="preserve"> </w:t>
            </w:r>
            <w:r w:rsidRPr="00184418">
              <w:rPr>
                <w:rFonts w:ascii="12" w:eastAsia="Utsaah" w:hAnsi="12"/>
                <w:sz w:val="20"/>
                <w:szCs w:val="18"/>
              </w:rPr>
              <w:t>dan Konsistensi Perencanaan Pe</w:t>
            </w:r>
            <w:r w:rsidRPr="00184418">
              <w:rPr>
                <w:rFonts w:ascii="12" w:eastAsia="Utsaah" w:hAnsi="12"/>
                <w:spacing w:val="1"/>
                <w:sz w:val="20"/>
                <w:szCs w:val="18"/>
              </w:rPr>
              <w:t>m</w:t>
            </w:r>
            <w:r w:rsidRPr="00184418">
              <w:rPr>
                <w:rFonts w:ascii="12" w:eastAsia="Utsaah" w:hAnsi="12"/>
                <w:sz w:val="20"/>
                <w:szCs w:val="18"/>
              </w:rPr>
              <w:t xml:space="preserve">bangunan secara </w:t>
            </w:r>
            <w:r w:rsidRPr="00184418">
              <w:rPr>
                <w:rFonts w:ascii="12" w:eastAsia="Utsaah" w:hAnsi="12"/>
                <w:sz w:val="20"/>
                <w:szCs w:val="18"/>
              </w:rPr>
              <w:lastRenderedPageBreak/>
              <w:t>siste</w:t>
            </w:r>
            <w:r w:rsidRPr="00184418">
              <w:rPr>
                <w:rFonts w:ascii="12" w:eastAsia="Utsaah" w:hAnsi="12"/>
                <w:spacing w:val="1"/>
                <w:sz w:val="20"/>
                <w:szCs w:val="18"/>
              </w:rPr>
              <w:t>m</w:t>
            </w:r>
            <w:r w:rsidRPr="00184418">
              <w:rPr>
                <w:rFonts w:ascii="12" w:eastAsia="Utsaah" w:hAnsi="12"/>
                <w:sz w:val="20"/>
                <w:szCs w:val="18"/>
              </w:rPr>
              <w:t>atis</w:t>
            </w:r>
            <w:r w:rsidRPr="00184418">
              <w:rPr>
                <w:rFonts w:ascii="12" w:eastAsia="Utsaah" w:hAnsi="12"/>
                <w:spacing w:val="1"/>
                <w:sz w:val="20"/>
                <w:szCs w:val="18"/>
              </w:rPr>
              <w:t xml:space="preserve"> </w:t>
            </w:r>
            <w:r w:rsidRPr="00184418">
              <w:rPr>
                <w:rFonts w:ascii="12" w:eastAsia="Utsaah" w:hAnsi="12"/>
                <w:spacing w:val="-2"/>
                <w:sz w:val="20"/>
                <w:szCs w:val="18"/>
              </w:rPr>
              <w:t>d</w:t>
            </w:r>
            <w:r w:rsidRPr="00184418">
              <w:rPr>
                <w:rFonts w:ascii="12" w:eastAsia="Utsaah" w:hAnsi="12"/>
                <w:sz w:val="20"/>
                <w:szCs w:val="18"/>
              </w:rPr>
              <w:t>an berkelanjutan</w:t>
            </w:r>
          </w:p>
        </w:tc>
        <w:tc>
          <w:tcPr>
            <w:tcW w:w="2789" w:type="dxa"/>
          </w:tcPr>
          <w:p w:rsidR="00235904" w:rsidRPr="001F1053" w:rsidRDefault="00235904" w:rsidP="00C944CD">
            <w:pPr>
              <w:pStyle w:val="ListParagraph"/>
              <w:numPr>
                <w:ilvl w:val="0"/>
                <w:numId w:val="16"/>
              </w:numPr>
              <w:spacing w:line="360" w:lineRule="auto"/>
              <w:ind w:left="222" w:hanging="180"/>
              <w:rPr>
                <w:rFonts w:ascii="12" w:hAnsi="12"/>
                <w:b/>
                <w:sz w:val="20"/>
                <w:szCs w:val="18"/>
              </w:rPr>
            </w:pPr>
            <w:r w:rsidRPr="001F1053">
              <w:rPr>
                <w:rFonts w:ascii="12" w:hAnsi="12"/>
                <w:b/>
                <w:sz w:val="20"/>
                <w:szCs w:val="18"/>
              </w:rPr>
              <w:lastRenderedPageBreak/>
              <w:t>Penyusunan Dokumen Pertanggung Jawaban dan laporan keuangan</w:t>
            </w:r>
          </w:p>
        </w:tc>
        <w:tc>
          <w:tcPr>
            <w:tcW w:w="1261" w:type="dxa"/>
            <w:vAlign w:val="center"/>
          </w:tcPr>
          <w:p w:rsidR="00235904" w:rsidRPr="00184418" w:rsidRDefault="00235904" w:rsidP="001C4B96">
            <w:pPr>
              <w:spacing w:line="360" w:lineRule="auto"/>
              <w:jc w:val="center"/>
              <w:rPr>
                <w:rFonts w:ascii="12" w:hAnsi="12"/>
                <w:sz w:val="20"/>
                <w:szCs w:val="18"/>
              </w:rPr>
            </w:pPr>
          </w:p>
        </w:tc>
        <w:tc>
          <w:tcPr>
            <w:tcW w:w="1260" w:type="dxa"/>
            <w:vAlign w:val="center"/>
          </w:tcPr>
          <w:p w:rsidR="00235904" w:rsidRDefault="00235904" w:rsidP="001C4B96">
            <w:pPr>
              <w:spacing w:line="360" w:lineRule="auto"/>
              <w:jc w:val="center"/>
              <w:rPr>
                <w:rFonts w:ascii="12" w:hAnsi="12"/>
                <w:sz w:val="20"/>
                <w:szCs w:val="18"/>
              </w:rPr>
            </w:pPr>
          </w:p>
        </w:tc>
        <w:tc>
          <w:tcPr>
            <w:tcW w:w="1260" w:type="dxa"/>
            <w:vAlign w:val="center"/>
          </w:tcPr>
          <w:p w:rsidR="00235904" w:rsidRDefault="00235904" w:rsidP="001C4B96">
            <w:pPr>
              <w:spacing w:line="360" w:lineRule="auto"/>
              <w:jc w:val="center"/>
              <w:rPr>
                <w:rFonts w:ascii="12" w:hAnsi="12"/>
                <w:sz w:val="20"/>
                <w:szCs w:val="18"/>
              </w:rPr>
            </w:pPr>
          </w:p>
        </w:tc>
      </w:tr>
      <w:tr w:rsidR="00235904" w:rsidRPr="00184418" w:rsidTr="00937FC6">
        <w:tc>
          <w:tcPr>
            <w:tcW w:w="540" w:type="dxa"/>
            <w:vMerge/>
          </w:tcPr>
          <w:p w:rsidR="00235904" w:rsidRPr="00184418" w:rsidRDefault="00235904" w:rsidP="007659F7">
            <w:pPr>
              <w:spacing w:line="360" w:lineRule="auto"/>
              <w:rPr>
                <w:rFonts w:ascii="12" w:hAnsi="12"/>
                <w:sz w:val="20"/>
                <w:szCs w:val="18"/>
              </w:rPr>
            </w:pPr>
          </w:p>
        </w:tc>
        <w:tc>
          <w:tcPr>
            <w:tcW w:w="2003" w:type="dxa"/>
            <w:vMerge/>
          </w:tcPr>
          <w:p w:rsidR="00235904" w:rsidRPr="00184418" w:rsidRDefault="00235904" w:rsidP="007659F7">
            <w:pPr>
              <w:spacing w:line="360" w:lineRule="auto"/>
              <w:rPr>
                <w:rFonts w:ascii="12" w:hAnsi="12"/>
                <w:sz w:val="20"/>
                <w:szCs w:val="18"/>
              </w:rPr>
            </w:pPr>
          </w:p>
        </w:tc>
        <w:tc>
          <w:tcPr>
            <w:tcW w:w="2789" w:type="dxa"/>
          </w:tcPr>
          <w:p w:rsidR="00235904" w:rsidRPr="00184418" w:rsidRDefault="00235904" w:rsidP="00C944CD">
            <w:pPr>
              <w:pStyle w:val="ListParagraph"/>
              <w:numPr>
                <w:ilvl w:val="0"/>
                <w:numId w:val="17"/>
              </w:numPr>
              <w:spacing w:line="360" w:lineRule="auto"/>
              <w:ind w:left="462" w:hanging="180"/>
              <w:rPr>
                <w:rFonts w:ascii="12" w:hAnsi="12"/>
                <w:sz w:val="20"/>
                <w:szCs w:val="18"/>
              </w:rPr>
            </w:pPr>
            <w:r w:rsidRPr="00184418">
              <w:rPr>
                <w:rFonts w:ascii="12" w:eastAsia="Utsaah" w:hAnsi="12"/>
                <w:position w:val="3"/>
                <w:sz w:val="20"/>
                <w:szCs w:val="18"/>
              </w:rPr>
              <w:t>Dokumen LKPJ</w:t>
            </w:r>
          </w:p>
        </w:tc>
        <w:tc>
          <w:tcPr>
            <w:tcW w:w="1261" w:type="dxa"/>
          </w:tcPr>
          <w:p w:rsidR="00235904" w:rsidRPr="00184418" w:rsidRDefault="00EB5FB9" w:rsidP="007659F7">
            <w:pPr>
              <w:spacing w:line="360" w:lineRule="auto"/>
              <w:jc w:val="center"/>
              <w:rPr>
                <w:rFonts w:ascii="12" w:hAnsi="12"/>
                <w:sz w:val="20"/>
                <w:szCs w:val="18"/>
              </w:rPr>
            </w:pPr>
            <w:r>
              <w:rPr>
                <w:rFonts w:ascii="12" w:hAnsi="12"/>
                <w:sz w:val="20"/>
                <w:szCs w:val="18"/>
              </w:rPr>
              <w:t>1</w:t>
            </w:r>
            <w:r w:rsidR="00206C0E">
              <w:rPr>
                <w:rFonts w:ascii="12" w:hAnsi="12"/>
                <w:sz w:val="20"/>
                <w:szCs w:val="18"/>
              </w:rPr>
              <w:t xml:space="preserve"> Dok</w:t>
            </w:r>
          </w:p>
        </w:tc>
        <w:tc>
          <w:tcPr>
            <w:tcW w:w="1260" w:type="dxa"/>
          </w:tcPr>
          <w:p w:rsidR="00235904" w:rsidRPr="00184418" w:rsidRDefault="00EB5FB9" w:rsidP="007659F7">
            <w:pPr>
              <w:spacing w:line="360" w:lineRule="auto"/>
              <w:jc w:val="center"/>
              <w:rPr>
                <w:rFonts w:ascii="12" w:hAnsi="12"/>
                <w:sz w:val="20"/>
                <w:szCs w:val="18"/>
              </w:rPr>
            </w:pPr>
            <w:r>
              <w:rPr>
                <w:rFonts w:ascii="12" w:hAnsi="12"/>
                <w:sz w:val="20"/>
                <w:szCs w:val="18"/>
              </w:rPr>
              <w:t>1</w:t>
            </w:r>
            <w:r w:rsidR="00206C0E">
              <w:rPr>
                <w:rFonts w:ascii="12" w:hAnsi="12"/>
                <w:sz w:val="20"/>
                <w:szCs w:val="18"/>
              </w:rPr>
              <w:t xml:space="preserve"> Dok</w:t>
            </w:r>
          </w:p>
        </w:tc>
        <w:tc>
          <w:tcPr>
            <w:tcW w:w="1260" w:type="dxa"/>
          </w:tcPr>
          <w:p w:rsidR="00235904" w:rsidRPr="00184418" w:rsidRDefault="00206C0E" w:rsidP="007659F7">
            <w:pPr>
              <w:spacing w:line="360" w:lineRule="auto"/>
              <w:jc w:val="center"/>
              <w:rPr>
                <w:rFonts w:ascii="12" w:hAnsi="12"/>
                <w:sz w:val="20"/>
                <w:szCs w:val="18"/>
              </w:rPr>
            </w:pPr>
            <w:r>
              <w:rPr>
                <w:rFonts w:ascii="12" w:hAnsi="12"/>
                <w:sz w:val="20"/>
                <w:szCs w:val="18"/>
              </w:rPr>
              <w:t>100%</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hAnsi="12"/>
                <w:sz w:val="20"/>
                <w:szCs w:val="18"/>
              </w:rPr>
            </w:pPr>
            <w:r w:rsidRPr="00184418">
              <w:rPr>
                <w:rFonts w:ascii="12" w:eastAsia="Utsaah" w:hAnsi="12"/>
                <w:position w:val="3"/>
                <w:sz w:val="20"/>
                <w:szCs w:val="18"/>
              </w:rPr>
              <w:t>Dokumen Laporan Keterangan Akhir Masa Jabatan</w:t>
            </w:r>
          </w:p>
        </w:tc>
        <w:tc>
          <w:tcPr>
            <w:tcW w:w="1261" w:type="dxa"/>
            <w:vAlign w:val="center"/>
          </w:tcPr>
          <w:p w:rsidR="00C07AA5" w:rsidRPr="00184418" w:rsidRDefault="00EB5FB9" w:rsidP="00C07AA5">
            <w:pPr>
              <w:spacing w:line="360" w:lineRule="auto"/>
              <w:jc w:val="center"/>
              <w:rPr>
                <w:rFonts w:ascii="12" w:hAnsi="12"/>
                <w:sz w:val="20"/>
                <w:szCs w:val="18"/>
              </w:rPr>
            </w:pPr>
            <w:r>
              <w:rPr>
                <w:rFonts w:ascii="12" w:hAnsi="12"/>
                <w:sz w:val="20"/>
                <w:szCs w:val="18"/>
              </w:rPr>
              <w:t>1</w:t>
            </w:r>
            <w:r w:rsidR="00C07AA5">
              <w:rPr>
                <w:rFonts w:ascii="12" w:hAnsi="12"/>
                <w:sz w:val="20"/>
                <w:szCs w:val="18"/>
              </w:rPr>
              <w:t xml:space="preserve"> Dok</w:t>
            </w:r>
          </w:p>
        </w:tc>
        <w:tc>
          <w:tcPr>
            <w:tcW w:w="1260" w:type="dxa"/>
            <w:vAlign w:val="center"/>
          </w:tcPr>
          <w:p w:rsidR="00C07AA5" w:rsidRDefault="00EB5FB9" w:rsidP="00C07AA5">
            <w:pPr>
              <w:spacing w:line="360" w:lineRule="auto"/>
              <w:jc w:val="center"/>
              <w:rPr>
                <w:rFonts w:ascii="12" w:hAnsi="12"/>
                <w:sz w:val="20"/>
                <w:szCs w:val="18"/>
              </w:rPr>
            </w:pPr>
            <w:r>
              <w:rPr>
                <w:rFonts w:ascii="12" w:hAnsi="12"/>
                <w:sz w:val="20"/>
                <w:szCs w:val="18"/>
              </w:rPr>
              <w:t>1</w:t>
            </w:r>
            <w:r w:rsidR="00C07AA5">
              <w:rPr>
                <w:rFonts w:ascii="12" w:hAnsi="12"/>
                <w:sz w:val="20"/>
                <w:szCs w:val="18"/>
              </w:rPr>
              <w:t xml:space="preserve"> Dok</w:t>
            </w:r>
          </w:p>
        </w:tc>
        <w:tc>
          <w:tcPr>
            <w:tcW w:w="1260" w:type="dxa"/>
            <w:vAlign w:val="center"/>
          </w:tcPr>
          <w:p w:rsidR="00C07AA5" w:rsidRDefault="00C07AA5" w:rsidP="00C07AA5">
            <w:pPr>
              <w:spacing w:line="360" w:lineRule="auto"/>
              <w:jc w:val="center"/>
              <w:rPr>
                <w:rFonts w:ascii="12" w:hAnsi="12"/>
                <w:sz w:val="20"/>
                <w:szCs w:val="18"/>
              </w:rPr>
            </w:pPr>
            <w:r>
              <w:rPr>
                <w:rFonts w:ascii="12" w:hAnsi="12"/>
                <w:sz w:val="20"/>
                <w:szCs w:val="18"/>
              </w:rPr>
              <w:t>100%</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F1053" w:rsidRDefault="00C07AA5" w:rsidP="00C07AA5">
            <w:pPr>
              <w:pStyle w:val="ListParagraph"/>
              <w:numPr>
                <w:ilvl w:val="0"/>
                <w:numId w:val="16"/>
              </w:numPr>
              <w:spacing w:line="360" w:lineRule="auto"/>
              <w:ind w:left="248" w:hanging="206"/>
              <w:rPr>
                <w:rFonts w:ascii="12" w:eastAsia="Utsaah" w:hAnsi="12"/>
                <w:b/>
                <w:position w:val="3"/>
                <w:sz w:val="20"/>
                <w:szCs w:val="18"/>
              </w:rPr>
            </w:pPr>
            <w:r w:rsidRPr="001F1053">
              <w:rPr>
                <w:rFonts w:ascii="12" w:eastAsia="Utsaah" w:hAnsi="12"/>
                <w:b/>
                <w:position w:val="3"/>
                <w:sz w:val="20"/>
                <w:szCs w:val="18"/>
              </w:rPr>
              <w:t>Pelaksanaan Monitoring, Evaluasi dan</w:t>
            </w:r>
            <w:r>
              <w:rPr>
                <w:rFonts w:ascii="12" w:eastAsia="Utsaah" w:hAnsi="12"/>
                <w:b/>
                <w:position w:val="3"/>
                <w:sz w:val="20"/>
                <w:szCs w:val="18"/>
              </w:rPr>
              <w:t xml:space="preserve"> Pelaporan Pelaksanaan Rencana P</w:t>
            </w:r>
            <w:r w:rsidRPr="001F1053">
              <w:rPr>
                <w:rFonts w:ascii="12" w:eastAsia="Utsaah" w:hAnsi="12"/>
                <w:b/>
                <w:position w:val="3"/>
                <w:sz w:val="20"/>
                <w:szCs w:val="18"/>
              </w:rPr>
              <w:t>embangunan Daerah</w:t>
            </w:r>
          </w:p>
        </w:tc>
        <w:tc>
          <w:tcPr>
            <w:tcW w:w="1261" w:type="dxa"/>
          </w:tcPr>
          <w:p w:rsidR="00C07AA5" w:rsidRPr="00184418" w:rsidRDefault="00C07AA5" w:rsidP="00C07AA5">
            <w:pPr>
              <w:spacing w:line="360" w:lineRule="auto"/>
              <w:jc w:val="center"/>
              <w:rPr>
                <w:rFonts w:ascii="12" w:hAnsi="12"/>
                <w:sz w:val="20"/>
                <w:szCs w:val="18"/>
              </w:rPr>
            </w:pPr>
          </w:p>
        </w:tc>
        <w:tc>
          <w:tcPr>
            <w:tcW w:w="1260" w:type="dxa"/>
          </w:tcPr>
          <w:p w:rsidR="00C07AA5" w:rsidRDefault="00C07AA5" w:rsidP="00C07AA5">
            <w:pPr>
              <w:spacing w:line="360" w:lineRule="auto"/>
              <w:jc w:val="center"/>
              <w:rPr>
                <w:rFonts w:ascii="12" w:hAnsi="12"/>
                <w:sz w:val="20"/>
                <w:szCs w:val="18"/>
              </w:rPr>
            </w:pPr>
          </w:p>
        </w:tc>
        <w:tc>
          <w:tcPr>
            <w:tcW w:w="1260" w:type="dxa"/>
          </w:tcPr>
          <w:p w:rsidR="00C07AA5" w:rsidRDefault="00C07AA5" w:rsidP="00C07AA5">
            <w:pPr>
              <w:spacing w:line="360" w:lineRule="auto"/>
              <w:jc w:val="center"/>
              <w:rPr>
                <w:rFonts w:ascii="12" w:hAnsi="12"/>
                <w:sz w:val="20"/>
                <w:szCs w:val="18"/>
              </w:rPr>
            </w:pP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hAnsi="12"/>
                <w:sz w:val="20"/>
                <w:szCs w:val="18"/>
              </w:rPr>
            </w:pPr>
            <w:r w:rsidRPr="00184418">
              <w:rPr>
                <w:rFonts w:ascii="12" w:eastAsia="Utsaah" w:hAnsi="12"/>
                <w:position w:val="3"/>
                <w:sz w:val="20"/>
                <w:szCs w:val="18"/>
              </w:rPr>
              <w:t>Dokumen Evaluasi RKPD</w:t>
            </w:r>
          </w:p>
        </w:tc>
        <w:tc>
          <w:tcPr>
            <w:tcW w:w="1261" w:type="dxa"/>
            <w:vMerge w:val="restart"/>
          </w:tcPr>
          <w:p w:rsidR="00C07AA5" w:rsidRDefault="00CB78D6" w:rsidP="00C07AA5">
            <w:pPr>
              <w:spacing w:line="360" w:lineRule="auto"/>
              <w:jc w:val="center"/>
              <w:rPr>
                <w:rFonts w:ascii="12" w:hAnsi="12"/>
                <w:sz w:val="20"/>
                <w:szCs w:val="18"/>
              </w:rPr>
            </w:pPr>
            <w:r>
              <w:rPr>
                <w:rFonts w:ascii="12" w:hAnsi="12"/>
                <w:sz w:val="20"/>
                <w:szCs w:val="18"/>
              </w:rPr>
              <w:t>1</w:t>
            </w:r>
            <w:r w:rsidR="00C07AA5">
              <w:rPr>
                <w:rFonts w:ascii="12" w:hAnsi="12"/>
                <w:sz w:val="20"/>
                <w:szCs w:val="18"/>
              </w:rPr>
              <w:t xml:space="preserve"> Dok</w:t>
            </w:r>
          </w:p>
          <w:p w:rsidR="00CB78D6" w:rsidRDefault="00CB78D6" w:rsidP="00C07AA5">
            <w:pPr>
              <w:spacing w:line="360" w:lineRule="auto"/>
              <w:jc w:val="center"/>
              <w:rPr>
                <w:rFonts w:ascii="12" w:hAnsi="12"/>
                <w:sz w:val="20"/>
                <w:szCs w:val="18"/>
              </w:rPr>
            </w:pPr>
          </w:p>
          <w:p w:rsidR="00CB78D6" w:rsidRDefault="00CB78D6" w:rsidP="00C07AA5">
            <w:pPr>
              <w:spacing w:line="360" w:lineRule="auto"/>
              <w:jc w:val="center"/>
              <w:rPr>
                <w:rFonts w:ascii="12" w:hAnsi="12"/>
                <w:sz w:val="20"/>
                <w:szCs w:val="18"/>
              </w:rPr>
            </w:pPr>
            <w:r>
              <w:rPr>
                <w:rFonts w:ascii="12" w:hAnsi="12"/>
                <w:sz w:val="20"/>
                <w:szCs w:val="18"/>
              </w:rPr>
              <w:t>1 Dok</w:t>
            </w:r>
          </w:p>
          <w:p w:rsidR="00CB78D6" w:rsidRDefault="00CB78D6" w:rsidP="00C07AA5">
            <w:pPr>
              <w:spacing w:line="360" w:lineRule="auto"/>
              <w:jc w:val="center"/>
              <w:rPr>
                <w:rFonts w:ascii="12" w:hAnsi="12"/>
                <w:sz w:val="20"/>
                <w:szCs w:val="18"/>
              </w:rPr>
            </w:pPr>
          </w:p>
          <w:p w:rsidR="00CB78D6" w:rsidRPr="00184418" w:rsidRDefault="00CB78D6" w:rsidP="00C07AA5">
            <w:pPr>
              <w:spacing w:line="360" w:lineRule="auto"/>
              <w:jc w:val="center"/>
              <w:rPr>
                <w:rFonts w:ascii="12" w:hAnsi="12"/>
                <w:sz w:val="20"/>
                <w:szCs w:val="18"/>
              </w:rPr>
            </w:pPr>
            <w:r>
              <w:rPr>
                <w:rFonts w:ascii="12" w:hAnsi="12"/>
                <w:sz w:val="20"/>
                <w:szCs w:val="18"/>
              </w:rPr>
              <w:t>1 Dok</w:t>
            </w:r>
          </w:p>
        </w:tc>
        <w:tc>
          <w:tcPr>
            <w:tcW w:w="1260" w:type="dxa"/>
            <w:vMerge w:val="restart"/>
          </w:tcPr>
          <w:p w:rsidR="00CB78D6" w:rsidRDefault="00CB78D6" w:rsidP="00CB78D6">
            <w:pPr>
              <w:spacing w:line="360" w:lineRule="auto"/>
              <w:jc w:val="center"/>
              <w:rPr>
                <w:rFonts w:ascii="12" w:hAnsi="12"/>
                <w:sz w:val="20"/>
                <w:szCs w:val="18"/>
              </w:rPr>
            </w:pPr>
            <w:r>
              <w:rPr>
                <w:rFonts w:ascii="12" w:hAnsi="12"/>
                <w:sz w:val="20"/>
                <w:szCs w:val="18"/>
              </w:rPr>
              <w:t>1 Dok</w:t>
            </w:r>
          </w:p>
          <w:p w:rsidR="00CB78D6" w:rsidRDefault="00CB78D6" w:rsidP="00CB78D6">
            <w:pPr>
              <w:spacing w:line="360" w:lineRule="auto"/>
              <w:jc w:val="center"/>
              <w:rPr>
                <w:rFonts w:ascii="12" w:hAnsi="12"/>
                <w:sz w:val="20"/>
                <w:szCs w:val="18"/>
              </w:rPr>
            </w:pPr>
          </w:p>
          <w:p w:rsidR="00CB78D6" w:rsidRDefault="00CB78D6" w:rsidP="00CB78D6">
            <w:pPr>
              <w:spacing w:line="360" w:lineRule="auto"/>
              <w:jc w:val="center"/>
              <w:rPr>
                <w:rFonts w:ascii="12" w:hAnsi="12"/>
                <w:sz w:val="20"/>
                <w:szCs w:val="18"/>
              </w:rPr>
            </w:pPr>
            <w:r>
              <w:rPr>
                <w:rFonts w:ascii="12" w:hAnsi="12"/>
                <w:sz w:val="20"/>
                <w:szCs w:val="18"/>
              </w:rPr>
              <w:t>1 Dok</w:t>
            </w:r>
          </w:p>
          <w:p w:rsidR="00CB78D6" w:rsidRDefault="00CB78D6" w:rsidP="00CB78D6">
            <w:pPr>
              <w:spacing w:line="360" w:lineRule="auto"/>
              <w:jc w:val="center"/>
              <w:rPr>
                <w:rFonts w:ascii="12" w:hAnsi="12"/>
                <w:sz w:val="20"/>
                <w:szCs w:val="18"/>
              </w:rPr>
            </w:pPr>
          </w:p>
          <w:p w:rsidR="00C07AA5" w:rsidRPr="00184418" w:rsidRDefault="00CB78D6" w:rsidP="00CB78D6">
            <w:pPr>
              <w:spacing w:line="360" w:lineRule="auto"/>
              <w:jc w:val="center"/>
              <w:rPr>
                <w:rFonts w:ascii="12" w:hAnsi="12"/>
                <w:sz w:val="20"/>
                <w:szCs w:val="18"/>
              </w:rPr>
            </w:pPr>
            <w:r>
              <w:rPr>
                <w:rFonts w:ascii="12" w:hAnsi="12"/>
                <w:sz w:val="20"/>
                <w:szCs w:val="18"/>
              </w:rPr>
              <w:t>1 Dok</w:t>
            </w:r>
          </w:p>
        </w:tc>
        <w:tc>
          <w:tcPr>
            <w:tcW w:w="1260" w:type="dxa"/>
            <w:vMerge w:val="restart"/>
          </w:tcPr>
          <w:p w:rsidR="00C07AA5" w:rsidRDefault="00C07AA5" w:rsidP="00C07AA5">
            <w:pPr>
              <w:spacing w:line="360" w:lineRule="auto"/>
              <w:jc w:val="center"/>
              <w:rPr>
                <w:rFonts w:ascii="12" w:hAnsi="12"/>
                <w:sz w:val="20"/>
                <w:szCs w:val="18"/>
              </w:rPr>
            </w:pPr>
            <w:r>
              <w:rPr>
                <w:rFonts w:ascii="12" w:hAnsi="12"/>
                <w:sz w:val="20"/>
                <w:szCs w:val="18"/>
              </w:rPr>
              <w:t>100%</w:t>
            </w:r>
          </w:p>
          <w:p w:rsidR="00CB78D6" w:rsidRDefault="00CB78D6" w:rsidP="00C07AA5">
            <w:pPr>
              <w:spacing w:line="360" w:lineRule="auto"/>
              <w:jc w:val="center"/>
              <w:rPr>
                <w:rFonts w:ascii="12" w:hAnsi="12"/>
                <w:sz w:val="20"/>
                <w:szCs w:val="18"/>
              </w:rPr>
            </w:pPr>
          </w:p>
          <w:p w:rsidR="00CB78D6" w:rsidRDefault="00CB78D6" w:rsidP="00C07AA5">
            <w:pPr>
              <w:spacing w:line="360" w:lineRule="auto"/>
              <w:jc w:val="center"/>
              <w:rPr>
                <w:rFonts w:ascii="12" w:hAnsi="12"/>
                <w:sz w:val="20"/>
                <w:szCs w:val="18"/>
              </w:rPr>
            </w:pPr>
            <w:r>
              <w:rPr>
                <w:rFonts w:ascii="12" w:hAnsi="12"/>
                <w:sz w:val="20"/>
                <w:szCs w:val="18"/>
              </w:rPr>
              <w:t>100%</w:t>
            </w:r>
          </w:p>
          <w:p w:rsidR="00CB78D6" w:rsidRDefault="00CB78D6" w:rsidP="00C07AA5">
            <w:pPr>
              <w:spacing w:line="360" w:lineRule="auto"/>
              <w:jc w:val="center"/>
              <w:rPr>
                <w:rFonts w:ascii="12" w:hAnsi="12"/>
                <w:sz w:val="20"/>
                <w:szCs w:val="18"/>
              </w:rPr>
            </w:pPr>
          </w:p>
          <w:p w:rsidR="00CB78D6" w:rsidRPr="00184418" w:rsidRDefault="00CB78D6" w:rsidP="00C07AA5">
            <w:pPr>
              <w:spacing w:line="360" w:lineRule="auto"/>
              <w:jc w:val="center"/>
              <w:rPr>
                <w:rFonts w:ascii="12" w:hAnsi="12"/>
                <w:sz w:val="20"/>
                <w:szCs w:val="18"/>
              </w:rPr>
            </w:pPr>
            <w:r>
              <w:rPr>
                <w:rFonts w:ascii="12" w:hAnsi="12"/>
                <w:sz w:val="20"/>
                <w:szCs w:val="18"/>
              </w:rPr>
              <w:t>100%</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hAnsi="12"/>
                <w:sz w:val="20"/>
                <w:szCs w:val="18"/>
              </w:rPr>
            </w:pPr>
            <w:r w:rsidRPr="00184418">
              <w:rPr>
                <w:rFonts w:ascii="12" w:hAnsi="12"/>
                <w:sz w:val="20"/>
                <w:szCs w:val="18"/>
              </w:rPr>
              <w:t>Dokumen Evaluasi RPJMD</w:t>
            </w:r>
          </w:p>
        </w:tc>
        <w:tc>
          <w:tcPr>
            <w:tcW w:w="1261" w:type="dxa"/>
            <w:vMerge/>
          </w:tcPr>
          <w:p w:rsidR="00C07AA5" w:rsidRPr="00184418" w:rsidRDefault="00C07AA5" w:rsidP="00C07AA5">
            <w:pPr>
              <w:spacing w:line="360" w:lineRule="auto"/>
              <w:jc w:val="center"/>
              <w:rPr>
                <w:rFonts w:ascii="12" w:hAnsi="12"/>
                <w:sz w:val="20"/>
                <w:szCs w:val="18"/>
              </w:rPr>
            </w:pPr>
          </w:p>
        </w:tc>
        <w:tc>
          <w:tcPr>
            <w:tcW w:w="1260" w:type="dxa"/>
            <w:vMerge/>
          </w:tcPr>
          <w:p w:rsidR="00C07AA5" w:rsidRPr="00184418" w:rsidRDefault="00C07AA5" w:rsidP="00C07AA5">
            <w:pPr>
              <w:spacing w:line="360" w:lineRule="auto"/>
              <w:jc w:val="center"/>
              <w:rPr>
                <w:rFonts w:ascii="12" w:hAnsi="12"/>
                <w:sz w:val="20"/>
                <w:szCs w:val="18"/>
              </w:rPr>
            </w:pPr>
          </w:p>
        </w:tc>
        <w:tc>
          <w:tcPr>
            <w:tcW w:w="1260" w:type="dxa"/>
            <w:vMerge/>
          </w:tcPr>
          <w:p w:rsidR="00C07AA5" w:rsidRPr="00184418" w:rsidRDefault="00C07AA5" w:rsidP="00C07AA5">
            <w:pPr>
              <w:spacing w:line="360" w:lineRule="auto"/>
              <w:jc w:val="center"/>
              <w:rPr>
                <w:rFonts w:ascii="12" w:hAnsi="12"/>
                <w:sz w:val="20"/>
                <w:szCs w:val="18"/>
              </w:rPr>
            </w:pP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hAnsi="12"/>
                <w:sz w:val="20"/>
                <w:szCs w:val="18"/>
              </w:rPr>
            </w:pPr>
            <w:r w:rsidRPr="00184418">
              <w:rPr>
                <w:rFonts w:ascii="12" w:eastAsia="Utsaah" w:hAnsi="12"/>
                <w:position w:val="3"/>
                <w:sz w:val="20"/>
                <w:szCs w:val="18"/>
              </w:rPr>
              <w:t>Dokumen Evaluasi Pelaksanaan APBD</w:t>
            </w:r>
          </w:p>
        </w:tc>
        <w:tc>
          <w:tcPr>
            <w:tcW w:w="1261" w:type="dxa"/>
            <w:vMerge/>
          </w:tcPr>
          <w:p w:rsidR="00C07AA5" w:rsidRPr="00184418" w:rsidRDefault="00C07AA5" w:rsidP="00C07AA5">
            <w:pPr>
              <w:spacing w:line="360" w:lineRule="auto"/>
              <w:jc w:val="center"/>
              <w:rPr>
                <w:rFonts w:ascii="12" w:hAnsi="12"/>
                <w:sz w:val="20"/>
                <w:szCs w:val="18"/>
              </w:rPr>
            </w:pPr>
          </w:p>
        </w:tc>
        <w:tc>
          <w:tcPr>
            <w:tcW w:w="1260" w:type="dxa"/>
            <w:vMerge/>
          </w:tcPr>
          <w:p w:rsidR="00C07AA5" w:rsidRPr="00184418" w:rsidRDefault="00C07AA5" w:rsidP="00C07AA5">
            <w:pPr>
              <w:spacing w:line="360" w:lineRule="auto"/>
              <w:jc w:val="center"/>
              <w:rPr>
                <w:rFonts w:ascii="12" w:hAnsi="12"/>
                <w:sz w:val="20"/>
                <w:szCs w:val="18"/>
              </w:rPr>
            </w:pPr>
          </w:p>
        </w:tc>
        <w:tc>
          <w:tcPr>
            <w:tcW w:w="1260" w:type="dxa"/>
            <w:vMerge/>
          </w:tcPr>
          <w:p w:rsidR="00C07AA5" w:rsidRPr="00184418" w:rsidRDefault="00C07AA5" w:rsidP="00C07AA5">
            <w:pPr>
              <w:spacing w:line="360" w:lineRule="auto"/>
              <w:jc w:val="center"/>
              <w:rPr>
                <w:rFonts w:ascii="12" w:hAnsi="12"/>
                <w:sz w:val="20"/>
                <w:szCs w:val="18"/>
              </w:rPr>
            </w:pPr>
          </w:p>
        </w:tc>
      </w:tr>
      <w:tr w:rsidR="00C07AA5" w:rsidRPr="00184418" w:rsidTr="00937FC6">
        <w:tc>
          <w:tcPr>
            <w:tcW w:w="9113" w:type="dxa"/>
            <w:gridSpan w:val="6"/>
          </w:tcPr>
          <w:p w:rsidR="00C07AA5" w:rsidRPr="00184418" w:rsidRDefault="00C07AA5" w:rsidP="00C07AA5">
            <w:pPr>
              <w:spacing w:line="360" w:lineRule="auto"/>
              <w:jc w:val="center"/>
              <w:rPr>
                <w:rFonts w:ascii="12" w:hAnsi="12"/>
                <w:sz w:val="20"/>
                <w:szCs w:val="18"/>
              </w:rPr>
            </w:pPr>
          </w:p>
        </w:tc>
      </w:tr>
      <w:tr w:rsidR="00C07AA5" w:rsidRPr="00184418" w:rsidTr="00937FC6">
        <w:trPr>
          <w:trHeight w:val="449"/>
        </w:trPr>
        <w:tc>
          <w:tcPr>
            <w:tcW w:w="540" w:type="dxa"/>
            <w:vMerge w:val="restart"/>
          </w:tcPr>
          <w:p w:rsidR="00C07AA5" w:rsidRPr="00184418" w:rsidRDefault="00C07AA5" w:rsidP="00C07AA5">
            <w:pPr>
              <w:spacing w:line="360" w:lineRule="auto"/>
              <w:rPr>
                <w:rFonts w:ascii="12" w:hAnsi="12"/>
                <w:sz w:val="20"/>
                <w:szCs w:val="18"/>
              </w:rPr>
            </w:pPr>
          </w:p>
          <w:p w:rsidR="00C07AA5" w:rsidRPr="00184418" w:rsidRDefault="005C790E" w:rsidP="00C07AA5">
            <w:pPr>
              <w:spacing w:line="360" w:lineRule="auto"/>
              <w:rPr>
                <w:rFonts w:ascii="12" w:hAnsi="12"/>
                <w:sz w:val="20"/>
                <w:szCs w:val="18"/>
              </w:rPr>
            </w:pPr>
            <w:r>
              <w:rPr>
                <w:rFonts w:ascii="12" w:hAnsi="12"/>
                <w:sz w:val="20"/>
                <w:szCs w:val="18"/>
              </w:rPr>
              <w:t>2</w:t>
            </w:r>
            <w:r w:rsidR="00C07AA5" w:rsidRPr="00184418">
              <w:rPr>
                <w:rFonts w:ascii="12" w:hAnsi="12"/>
                <w:sz w:val="20"/>
                <w:szCs w:val="18"/>
              </w:rPr>
              <w:t>.</w:t>
            </w:r>
          </w:p>
        </w:tc>
        <w:tc>
          <w:tcPr>
            <w:tcW w:w="2003" w:type="dxa"/>
            <w:vMerge w:val="restart"/>
          </w:tcPr>
          <w:p w:rsidR="00C07AA5" w:rsidRPr="00184418" w:rsidRDefault="00C07AA5" w:rsidP="00C07AA5">
            <w:pPr>
              <w:spacing w:line="360" w:lineRule="auto"/>
              <w:rPr>
                <w:rFonts w:ascii="12" w:hAnsi="12"/>
                <w:sz w:val="20"/>
                <w:szCs w:val="18"/>
              </w:rPr>
            </w:pPr>
            <w:r w:rsidRPr="00184418">
              <w:rPr>
                <w:rFonts w:ascii="12" w:eastAsia="Utsaah" w:hAnsi="12"/>
                <w:sz w:val="20"/>
                <w:szCs w:val="18"/>
              </w:rPr>
              <w:t>Tersusunnya Doku</w:t>
            </w:r>
            <w:r w:rsidRPr="00184418">
              <w:rPr>
                <w:rFonts w:ascii="12" w:eastAsia="Utsaah" w:hAnsi="12"/>
                <w:spacing w:val="1"/>
                <w:sz w:val="20"/>
                <w:szCs w:val="18"/>
              </w:rPr>
              <w:t>m</w:t>
            </w:r>
            <w:r w:rsidRPr="00184418">
              <w:rPr>
                <w:rFonts w:ascii="12" w:eastAsia="Utsaah" w:hAnsi="12"/>
                <w:sz w:val="20"/>
                <w:szCs w:val="18"/>
              </w:rPr>
              <w:t>en Perencanaan Pe</w:t>
            </w:r>
            <w:r w:rsidRPr="00184418">
              <w:rPr>
                <w:rFonts w:ascii="12" w:eastAsia="Utsaah" w:hAnsi="12"/>
                <w:spacing w:val="1"/>
                <w:sz w:val="20"/>
                <w:szCs w:val="18"/>
              </w:rPr>
              <w:t>m</w:t>
            </w:r>
            <w:r w:rsidRPr="00184418">
              <w:rPr>
                <w:rFonts w:ascii="12" w:eastAsia="Utsaah" w:hAnsi="12"/>
                <w:sz w:val="20"/>
                <w:szCs w:val="18"/>
              </w:rPr>
              <w:t>bangun</w:t>
            </w:r>
            <w:r w:rsidRPr="00184418">
              <w:rPr>
                <w:rFonts w:ascii="12" w:eastAsia="Utsaah" w:hAnsi="12"/>
                <w:spacing w:val="2"/>
                <w:sz w:val="20"/>
                <w:szCs w:val="18"/>
              </w:rPr>
              <w:t>a</w:t>
            </w:r>
            <w:r w:rsidRPr="00184418">
              <w:rPr>
                <w:rFonts w:ascii="12" w:eastAsia="Utsaah" w:hAnsi="12"/>
                <w:sz w:val="20"/>
                <w:szCs w:val="18"/>
              </w:rPr>
              <w:t>n dan Penge</w:t>
            </w:r>
            <w:r w:rsidRPr="00184418">
              <w:rPr>
                <w:rFonts w:ascii="12" w:eastAsia="Utsaah" w:hAnsi="12"/>
                <w:spacing w:val="1"/>
                <w:sz w:val="20"/>
                <w:szCs w:val="18"/>
              </w:rPr>
              <w:t>m</w:t>
            </w:r>
            <w:r w:rsidRPr="00184418">
              <w:rPr>
                <w:rFonts w:ascii="12" w:eastAsia="Utsaah" w:hAnsi="12"/>
                <w:sz w:val="20"/>
                <w:szCs w:val="18"/>
              </w:rPr>
              <w:t>bang</w:t>
            </w:r>
            <w:r w:rsidRPr="00184418">
              <w:rPr>
                <w:rFonts w:ascii="12" w:eastAsia="Utsaah" w:hAnsi="12"/>
                <w:spacing w:val="-2"/>
                <w:sz w:val="20"/>
                <w:szCs w:val="18"/>
              </w:rPr>
              <w:t>a</w:t>
            </w:r>
            <w:r w:rsidRPr="00184418">
              <w:rPr>
                <w:rFonts w:ascii="12" w:eastAsia="Utsaah" w:hAnsi="12"/>
                <w:sz w:val="20"/>
                <w:szCs w:val="18"/>
              </w:rPr>
              <w:t>n data dan Infor</w:t>
            </w:r>
            <w:r w:rsidRPr="00184418">
              <w:rPr>
                <w:rFonts w:ascii="12" w:eastAsia="Utsaah" w:hAnsi="12"/>
                <w:spacing w:val="1"/>
                <w:sz w:val="20"/>
                <w:szCs w:val="18"/>
              </w:rPr>
              <w:t>m</w:t>
            </w:r>
            <w:r w:rsidRPr="00184418">
              <w:rPr>
                <w:rFonts w:ascii="12" w:eastAsia="Utsaah" w:hAnsi="12"/>
                <w:sz w:val="20"/>
                <w:szCs w:val="18"/>
              </w:rPr>
              <w:t>asi</w:t>
            </w:r>
          </w:p>
          <w:p w:rsidR="00C07AA5" w:rsidRPr="00184418" w:rsidRDefault="00C07AA5" w:rsidP="00C07AA5">
            <w:pPr>
              <w:spacing w:line="360" w:lineRule="auto"/>
              <w:rPr>
                <w:rFonts w:ascii="12" w:hAnsi="12"/>
                <w:sz w:val="20"/>
                <w:szCs w:val="18"/>
              </w:rPr>
            </w:pPr>
          </w:p>
          <w:p w:rsidR="00C07AA5" w:rsidRPr="00184418" w:rsidRDefault="00C07AA5" w:rsidP="00C07AA5">
            <w:pPr>
              <w:spacing w:line="360" w:lineRule="auto"/>
              <w:rPr>
                <w:rFonts w:ascii="12" w:hAnsi="12"/>
                <w:sz w:val="20"/>
                <w:szCs w:val="18"/>
              </w:rPr>
            </w:pPr>
          </w:p>
        </w:tc>
        <w:tc>
          <w:tcPr>
            <w:tcW w:w="2789" w:type="dxa"/>
          </w:tcPr>
          <w:p w:rsidR="00C07AA5" w:rsidRPr="001F1053" w:rsidRDefault="00C07AA5" w:rsidP="00C07AA5">
            <w:pPr>
              <w:pStyle w:val="ListParagraph"/>
              <w:numPr>
                <w:ilvl w:val="0"/>
                <w:numId w:val="18"/>
              </w:numPr>
              <w:spacing w:line="360" w:lineRule="auto"/>
              <w:ind w:left="252" w:hanging="270"/>
              <w:rPr>
                <w:rFonts w:ascii="12" w:hAnsi="12"/>
                <w:b/>
                <w:sz w:val="20"/>
                <w:szCs w:val="18"/>
              </w:rPr>
            </w:pPr>
            <w:r>
              <w:rPr>
                <w:rFonts w:ascii="12" w:hAnsi="12"/>
                <w:b/>
                <w:sz w:val="20"/>
                <w:szCs w:val="18"/>
              </w:rPr>
              <w:t>Penyusunan Dokumen P</w:t>
            </w:r>
            <w:r w:rsidRPr="001F1053">
              <w:rPr>
                <w:rFonts w:ascii="12" w:hAnsi="12"/>
                <w:b/>
                <w:sz w:val="20"/>
                <w:szCs w:val="18"/>
              </w:rPr>
              <w:t>erencanaan</w:t>
            </w:r>
          </w:p>
        </w:tc>
        <w:tc>
          <w:tcPr>
            <w:tcW w:w="1261" w:type="dxa"/>
          </w:tcPr>
          <w:p w:rsidR="00C07AA5" w:rsidRPr="00184418" w:rsidRDefault="00C07AA5" w:rsidP="00C07AA5">
            <w:pPr>
              <w:spacing w:line="360" w:lineRule="auto"/>
              <w:jc w:val="center"/>
              <w:rPr>
                <w:rFonts w:ascii="12" w:hAnsi="12"/>
                <w:sz w:val="20"/>
                <w:szCs w:val="18"/>
              </w:rPr>
            </w:pPr>
          </w:p>
        </w:tc>
        <w:tc>
          <w:tcPr>
            <w:tcW w:w="1260" w:type="dxa"/>
          </w:tcPr>
          <w:p w:rsidR="00C07AA5" w:rsidRDefault="00C07AA5" w:rsidP="00C07AA5">
            <w:pPr>
              <w:spacing w:line="360" w:lineRule="auto"/>
              <w:jc w:val="center"/>
              <w:rPr>
                <w:rFonts w:ascii="12" w:hAnsi="12"/>
                <w:sz w:val="20"/>
                <w:szCs w:val="18"/>
              </w:rPr>
            </w:pPr>
          </w:p>
        </w:tc>
        <w:tc>
          <w:tcPr>
            <w:tcW w:w="1260" w:type="dxa"/>
          </w:tcPr>
          <w:p w:rsidR="00C07AA5" w:rsidRDefault="00C07AA5" w:rsidP="00C07AA5">
            <w:pPr>
              <w:spacing w:line="360" w:lineRule="auto"/>
              <w:rPr>
                <w:rFonts w:ascii="12" w:hAnsi="12"/>
                <w:sz w:val="20"/>
                <w:szCs w:val="18"/>
              </w:rPr>
            </w:pP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hAnsi="12"/>
                <w:sz w:val="20"/>
                <w:szCs w:val="18"/>
              </w:rPr>
            </w:pPr>
            <w:r w:rsidRPr="00184418">
              <w:rPr>
                <w:rFonts w:ascii="12" w:eastAsia="Utsaah" w:hAnsi="12"/>
                <w:position w:val="3"/>
                <w:sz w:val="20"/>
                <w:szCs w:val="18"/>
              </w:rPr>
              <w:t>Dokumen Perencanaan: RKPD yg telah ditetapkan dengan PERKADA</w:t>
            </w:r>
          </w:p>
        </w:tc>
        <w:tc>
          <w:tcPr>
            <w:tcW w:w="1261" w:type="dxa"/>
            <w:vAlign w:val="center"/>
          </w:tcPr>
          <w:p w:rsidR="00C07AA5" w:rsidRDefault="0087025B" w:rsidP="00A27745">
            <w:pPr>
              <w:spacing w:line="360" w:lineRule="auto"/>
              <w:jc w:val="center"/>
              <w:rPr>
                <w:rFonts w:ascii="12" w:hAnsi="12"/>
                <w:sz w:val="20"/>
                <w:szCs w:val="18"/>
              </w:rPr>
            </w:pPr>
            <w:r>
              <w:rPr>
                <w:rFonts w:ascii="12" w:hAnsi="12"/>
                <w:sz w:val="20"/>
                <w:szCs w:val="18"/>
              </w:rPr>
              <w:t>1</w:t>
            </w:r>
            <w:r w:rsidR="00C07AA5">
              <w:rPr>
                <w:rFonts w:ascii="12" w:hAnsi="12"/>
                <w:sz w:val="20"/>
                <w:szCs w:val="18"/>
              </w:rPr>
              <w:t xml:space="preserve"> Dok</w:t>
            </w:r>
          </w:p>
          <w:p w:rsidR="0087025B" w:rsidRPr="00184418" w:rsidRDefault="0087025B" w:rsidP="00A27745">
            <w:pPr>
              <w:spacing w:line="360" w:lineRule="auto"/>
              <w:jc w:val="center"/>
              <w:rPr>
                <w:rFonts w:ascii="12" w:hAnsi="12"/>
                <w:sz w:val="20"/>
                <w:szCs w:val="18"/>
              </w:rPr>
            </w:pPr>
          </w:p>
        </w:tc>
        <w:tc>
          <w:tcPr>
            <w:tcW w:w="1260" w:type="dxa"/>
            <w:vAlign w:val="center"/>
          </w:tcPr>
          <w:p w:rsidR="00C07AA5" w:rsidRDefault="0087025B" w:rsidP="00A27745">
            <w:pPr>
              <w:spacing w:line="360" w:lineRule="auto"/>
              <w:jc w:val="center"/>
              <w:rPr>
                <w:rFonts w:ascii="12" w:hAnsi="12"/>
                <w:sz w:val="20"/>
                <w:szCs w:val="18"/>
              </w:rPr>
            </w:pPr>
            <w:r>
              <w:rPr>
                <w:rFonts w:ascii="12" w:hAnsi="12"/>
                <w:sz w:val="20"/>
                <w:szCs w:val="18"/>
              </w:rPr>
              <w:t>1</w:t>
            </w:r>
            <w:r w:rsidR="00C07AA5">
              <w:rPr>
                <w:rFonts w:ascii="12" w:hAnsi="12"/>
                <w:sz w:val="20"/>
                <w:szCs w:val="18"/>
              </w:rPr>
              <w:t xml:space="preserve"> Dok</w:t>
            </w:r>
          </w:p>
          <w:p w:rsidR="0087025B" w:rsidRPr="00184418" w:rsidRDefault="0087025B" w:rsidP="00A27745">
            <w:pPr>
              <w:spacing w:line="360" w:lineRule="auto"/>
              <w:jc w:val="center"/>
              <w:rPr>
                <w:rFonts w:ascii="12" w:hAnsi="12"/>
                <w:sz w:val="20"/>
                <w:szCs w:val="18"/>
              </w:rPr>
            </w:pPr>
          </w:p>
        </w:tc>
        <w:tc>
          <w:tcPr>
            <w:tcW w:w="1260" w:type="dxa"/>
            <w:vAlign w:val="center"/>
          </w:tcPr>
          <w:p w:rsidR="00C07AA5" w:rsidRDefault="0087025B" w:rsidP="00A27745">
            <w:pPr>
              <w:spacing w:line="360" w:lineRule="auto"/>
              <w:jc w:val="center"/>
              <w:rPr>
                <w:rFonts w:ascii="12" w:hAnsi="12"/>
                <w:sz w:val="20"/>
                <w:szCs w:val="18"/>
              </w:rPr>
            </w:pPr>
            <w:r>
              <w:rPr>
                <w:rFonts w:ascii="12" w:hAnsi="12"/>
                <w:sz w:val="20"/>
                <w:szCs w:val="18"/>
              </w:rPr>
              <w:t>100</w:t>
            </w:r>
            <w:r w:rsidR="00C07AA5">
              <w:rPr>
                <w:rFonts w:ascii="12" w:hAnsi="12"/>
                <w:sz w:val="20"/>
                <w:szCs w:val="18"/>
              </w:rPr>
              <w:t>%</w:t>
            </w:r>
          </w:p>
          <w:p w:rsidR="0087025B" w:rsidRPr="00184418" w:rsidRDefault="0087025B" w:rsidP="00A27745">
            <w:pPr>
              <w:spacing w:line="360" w:lineRule="auto"/>
              <w:jc w:val="center"/>
              <w:rPr>
                <w:rFonts w:ascii="12" w:hAnsi="12"/>
                <w:sz w:val="20"/>
                <w:szCs w:val="18"/>
              </w:rPr>
            </w:pP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hAnsi="12"/>
                <w:sz w:val="20"/>
                <w:szCs w:val="18"/>
              </w:rPr>
            </w:pPr>
            <w:r w:rsidRPr="00184418">
              <w:rPr>
                <w:rFonts w:ascii="12" w:eastAsia="Utsaah" w:hAnsi="12"/>
                <w:position w:val="3"/>
                <w:sz w:val="20"/>
                <w:szCs w:val="18"/>
              </w:rPr>
              <w:t>Penjabaran Program RPJMD ke dalam RKPD</w:t>
            </w:r>
          </w:p>
        </w:tc>
        <w:tc>
          <w:tcPr>
            <w:tcW w:w="1261"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100%</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eastAsia="Utsaah" w:hAnsi="12"/>
                <w:position w:val="3"/>
                <w:sz w:val="20"/>
                <w:szCs w:val="18"/>
              </w:rPr>
            </w:pPr>
            <w:r w:rsidRPr="00184418">
              <w:rPr>
                <w:rFonts w:ascii="12" w:eastAsia="Utsaah" w:hAnsi="12"/>
                <w:position w:val="3"/>
                <w:sz w:val="20"/>
                <w:szCs w:val="18"/>
              </w:rPr>
              <w:t>Dokumen Inflasi Kabupaten</w:t>
            </w:r>
          </w:p>
        </w:tc>
        <w:tc>
          <w:tcPr>
            <w:tcW w:w="1261"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eastAsia="Utsaah" w:hAnsi="12"/>
                <w:position w:val="3"/>
                <w:sz w:val="20"/>
                <w:szCs w:val="18"/>
              </w:rPr>
            </w:pPr>
            <w:r w:rsidRPr="00184418">
              <w:rPr>
                <w:rFonts w:ascii="12" w:eastAsia="Utsaah" w:hAnsi="12"/>
                <w:position w:val="3"/>
                <w:sz w:val="20"/>
                <w:szCs w:val="18"/>
              </w:rPr>
              <w:t>Dokumen Analisa Situasi Ibu dan Anak</w:t>
            </w:r>
          </w:p>
        </w:tc>
        <w:tc>
          <w:tcPr>
            <w:tcW w:w="1261"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eastAsia="Utsaah" w:hAnsi="12"/>
                <w:position w:val="3"/>
                <w:sz w:val="20"/>
                <w:szCs w:val="18"/>
              </w:rPr>
            </w:pPr>
            <w:r w:rsidRPr="00184418">
              <w:rPr>
                <w:rFonts w:ascii="12" w:eastAsia="Utsaah" w:hAnsi="12"/>
                <w:position w:val="3"/>
                <w:sz w:val="20"/>
                <w:szCs w:val="18"/>
              </w:rPr>
              <w:t>Dokumen HSPK/HSBU</w:t>
            </w:r>
          </w:p>
        </w:tc>
        <w:tc>
          <w:tcPr>
            <w:tcW w:w="1261"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eastAsia="Utsaah" w:hAnsi="12"/>
                <w:position w:val="3"/>
                <w:sz w:val="20"/>
                <w:szCs w:val="18"/>
              </w:rPr>
            </w:pPr>
            <w:r w:rsidRPr="00184418">
              <w:rPr>
                <w:rFonts w:ascii="12" w:eastAsia="Utsaah" w:hAnsi="12"/>
                <w:position w:val="3"/>
                <w:sz w:val="20"/>
                <w:szCs w:val="18"/>
              </w:rPr>
              <w:t>Dokumen Updating Data Kemiskinan</w:t>
            </w:r>
          </w:p>
        </w:tc>
        <w:tc>
          <w:tcPr>
            <w:tcW w:w="1261"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100%</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462" w:hanging="180"/>
              <w:rPr>
                <w:rFonts w:ascii="12" w:eastAsia="Utsaah" w:hAnsi="12"/>
                <w:position w:val="3"/>
                <w:sz w:val="20"/>
                <w:szCs w:val="18"/>
              </w:rPr>
            </w:pPr>
            <w:r>
              <w:rPr>
                <w:rFonts w:ascii="12" w:eastAsia="Utsaah" w:hAnsi="12"/>
                <w:position w:val="3"/>
                <w:sz w:val="20"/>
                <w:szCs w:val="18"/>
              </w:rPr>
              <w:t>Dokumen Indeks P</w:t>
            </w:r>
            <w:r w:rsidRPr="00184418">
              <w:rPr>
                <w:rFonts w:ascii="12" w:eastAsia="Utsaah" w:hAnsi="12"/>
                <w:position w:val="3"/>
                <w:sz w:val="20"/>
                <w:szCs w:val="18"/>
              </w:rPr>
              <w:t>embangunan Manusia</w:t>
            </w:r>
          </w:p>
        </w:tc>
        <w:tc>
          <w:tcPr>
            <w:tcW w:w="1261"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C07AA5" w:rsidP="00A27745">
            <w:pPr>
              <w:spacing w:line="360" w:lineRule="auto"/>
              <w:jc w:val="center"/>
              <w:rPr>
                <w:rFonts w:ascii="12" w:hAnsi="12"/>
                <w:sz w:val="20"/>
                <w:szCs w:val="18"/>
              </w:rPr>
            </w:pPr>
          </w:p>
        </w:tc>
        <w:tc>
          <w:tcPr>
            <w:tcW w:w="1260" w:type="dxa"/>
            <w:vAlign w:val="center"/>
          </w:tcPr>
          <w:p w:rsidR="00C07AA5" w:rsidRPr="00184418" w:rsidRDefault="00C07AA5" w:rsidP="00A27745">
            <w:pPr>
              <w:spacing w:line="360" w:lineRule="auto"/>
              <w:jc w:val="center"/>
              <w:rPr>
                <w:rFonts w:ascii="12" w:hAnsi="12"/>
                <w:sz w:val="20"/>
                <w:szCs w:val="18"/>
              </w:rPr>
            </w:pP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F1053" w:rsidRDefault="00C07AA5" w:rsidP="00C07AA5">
            <w:pPr>
              <w:pStyle w:val="ListParagraph"/>
              <w:numPr>
                <w:ilvl w:val="0"/>
                <w:numId w:val="18"/>
              </w:numPr>
              <w:spacing w:line="360" w:lineRule="auto"/>
              <w:ind w:left="372" w:hanging="270"/>
              <w:rPr>
                <w:rFonts w:ascii="12" w:eastAsia="Utsaah" w:hAnsi="12"/>
                <w:b/>
                <w:position w:val="3"/>
                <w:sz w:val="20"/>
                <w:szCs w:val="18"/>
              </w:rPr>
            </w:pPr>
            <w:r w:rsidRPr="001F1053">
              <w:rPr>
                <w:rFonts w:ascii="12" w:eastAsia="Utsaah" w:hAnsi="12"/>
                <w:b/>
                <w:position w:val="3"/>
                <w:sz w:val="20"/>
                <w:szCs w:val="18"/>
              </w:rPr>
              <w:t>Penyusunan Data dan Informasi Perencanaan Pembangunan</w:t>
            </w:r>
          </w:p>
        </w:tc>
        <w:tc>
          <w:tcPr>
            <w:tcW w:w="1261" w:type="dxa"/>
          </w:tcPr>
          <w:p w:rsidR="00C07AA5" w:rsidRPr="00184418" w:rsidRDefault="00C07AA5" w:rsidP="00C07AA5">
            <w:pPr>
              <w:spacing w:line="360" w:lineRule="auto"/>
              <w:jc w:val="center"/>
              <w:rPr>
                <w:rFonts w:ascii="12" w:hAnsi="12"/>
                <w:sz w:val="20"/>
                <w:szCs w:val="18"/>
              </w:rPr>
            </w:pPr>
          </w:p>
        </w:tc>
        <w:tc>
          <w:tcPr>
            <w:tcW w:w="1260" w:type="dxa"/>
          </w:tcPr>
          <w:p w:rsidR="00C07AA5" w:rsidRDefault="00C07AA5" w:rsidP="00C07AA5">
            <w:pPr>
              <w:spacing w:line="360" w:lineRule="auto"/>
              <w:jc w:val="center"/>
              <w:rPr>
                <w:rFonts w:ascii="12" w:hAnsi="12"/>
                <w:sz w:val="20"/>
                <w:szCs w:val="18"/>
              </w:rPr>
            </w:pPr>
          </w:p>
        </w:tc>
        <w:tc>
          <w:tcPr>
            <w:tcW w:w="1260" w:type="dxa"/>
          </w:tcPr>
          <w:p w:rsidR="00C07AA5" w:rsidRDefault="00C07AA5" w:rsidP="00C07AA5">
            <w:pPr>
              <w:spacing w:line="360" w:lineRule="auto"/>
              <w:rPr>
                <w:rFonts w:ascii="12" w:hAnsi="12"/>
                <w:sz w:val="20"/>
                <w:szCs w:val="18"/>
              </w:rPr>
            </w:pP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552" w:hanging="192"/>
              <w:rPr>
                <w:rFonts w:ascii="12" w:eastAsia="Utsaah" w:hAnsi="12"/>
                <w:position w:val="3"/>
                <w:sz w:val="20"/>
                <w:szCs w:val="18"/>
              </w:rPr>
            </w:pPr>
            <w:r w:rsidRPr="00184418">
              <w:rPr>
                <w:rFonts w:ascii="12" w:eastAsia="Utsaah" w:hAnsi="12"/>
                <w:position w:val="3"/>
                <w:sz w:val="20"/>
                <w:szCs w:val="18"/>
              </w:rPr>
              <w:t>Dokumen Profil Kab.Barito Utara</w:t>
            </w:r>
          </w:p>
        </w:tc>
        <w:tc>
          <w:tcPr>
            <w:tcW w:w="1261" w:type="dxa"/>
            <w:vAlign w:val="center"/>
          </w:tcPr>
          <w:p w:rsidR="0087025B" w:rsidRPr="00184418" w:rsidRDefault="0087025B" w:rsidP="00A27745">
            <w:pPr>
              <w:spacing w:line="360" w:lineRule="auto"/>
              <w:jc w:val="center"/>
              <w:rPr>
                <w:rFonts w:ascii="12" w:hAnsi="12"/>
                <w:sz w:val="20"/>
                <w:szCs w:val="18"/>
              </w:rPr>
            </w:pPr>
            <w:r>
              <w:rPr>
                <w:rFonts w:ascii="12" w:hAnsi="12"/>
                <w:sz w:val="20"/>
                <w:szCs w:val="18"/>
              </w:rPr>
              <w:t>1</w:t>
            </w:r>
            <w:r w:rsidR="00C07AA5">
              <w:rPr>
                <w:rFonts w:ascii="12" w:hAnsi="12"/>
                <w:sz w:val="20"/>
                <w:szCs w:val="18"/>
              </w:rPr>
              <w:t xml:space="preserve"> Dok</w:t>
            </w:r>
          </w:p>
        </w:tc>
        <w:tc>
          <w:tcPr>
            <w:tcW w:w="1260" w:type="dxa"/>
            <w:vAlign w:val="center"/>
          </w:tcPr>
          <w:p w:rsidR="0087025B" w:rsidRPr="00184418" w:rsidRDefault="00A27745" w:rsidP="00A27745">
            <w:pPr>
              <w:spacing w:line="360" w:lineRule="auto"/>
              <w:jc w:val="center"/>
              <w:rPr>
                <w:rFonts w:ascii="12" w:hAnsi="12"/>
                <w:sz w:val="20"/>
                <w:szCs w:val="18"/>
              </w:rPr>
            </w:pPr>
            <w:r>
              <w:rPr>
                <w:rFonts w:ascii="12" w:hAnsi="12"/>
                <w:sz w:val="20"/>
                <w:szCs w:val="18"/>
              </w:rPr>
              <w:t>-</w:t>
            </w:r>
          </w:p>
        </w:tc>
        <w:tc>
          <w:tcPr>
            <w:tcW w:w="1260" w:type="dxa"/>
            <w:vAlign w:val="center"/>
          </w:tcPr>
          <w:p w:rsidR="0087025B" w:rsidRPr="00184418" w:rsidRDefault="00A27745" w:rsidP="00A27745">
            <w:pPr>
              <w:spacing w:line="360" w:lineRule="auto"/>
              <w:jc w:val="center"/>
              <w:rPr>
                <w:rFonts w:ascii="12" w:hAnsi="12"/>
                <w:sz w:val="20"/>
                <w:szCs w:val="18"/>
              </w:rPr>
            </w:pPr>
            <w:r>
              <w:rPr>
                <w:rFonts w:ascii="12" w:hAnsi="12"/>
                <w:sz w:val="20"/>
                <w:szCs w:val="18"/>
              </w:rPr>
              <w:t>-</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552" w:hanging="192"/>
              <w:rPr>
                <w:rFonts w:ascii="12" w:eastAsia="Utsaah" w:hAnsi="12"/>
                <w:position w:val="3"/>
                <w:sz w:val="20"/>
                <w:szCs w:val="18"/>
              </w:rPr>
            </w:pPr>
            <w:r w:rsidRPr="00184418">
              <w:rPr>
                <w:rFonts w:ascii="12" w:eastAsia="Utsaah" w:hAnsi="12"/>
                <w:position w:val="3"/>
                <w:sz w:val="20"/>
                <w:szCs w:val="18"/>
              </w:rPr>
              <w:t>Dokumen PDRB Kabupaten</w:t>
            </w:r>
          </w:p>
        </w:tc>
        <w:tc>
          <w:tcPr>
            <w:tcW w:w="1261"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r>
      <w:tr w:rsidR="00C07AA5" w:rsidRPr="00184418" w:rsidTr="00937FC6">
        <w:tc>
          <w:tcPr>
            <w:tcW w:w="540" w:type="dxa"/>
            <w:vMerge/>
          </w:tcPr>
          <w:p w:rsidR="00C07AA5" w:rsidRPr="00184418" w:rsidRDefault="00C07AA5" w:rsidP="00C07AA5">
            <w:pPr>
              <w:spacing w:line="360" w:lineRule="auto"/>
              <w:rPr>
                <w:rFonts w:ascii="12" w:hAnsi="12"/>
                <w:sz w:val="20"/>
                <w:szCs w:val="18"/>
              </w:rPr>
            </w:pPr>
          </w:p>
        </w:tc>
        <w:tc>
          <w:tcPr>
            <w:tcW w:w="2003" w:type="dxa"/>
            <w:vMerge/>
          </w:tcPr>
          <w:p w:rsidR="00C07AA5" w:rsidRPr="00184418" w:rsidRDefault="00C07AA5" w:rsidP="00C07AA5">
            <w:pPr>
              <w:spacing w:line="360" w:lineRule="auto"/>
              <w:rPr>
                <w:rFonts w:ascii="12" w:hAnsi="12"/>
                <w:sz w:val="20"/>
                <w:szCs w:val="18"/>
              </w:rPr>
            </w:pPr>
          </w:p>
        </w:tc>
        <w:tc>
          <w:tcPr>
            <w:tcW w:w="2789" w:type="dxa"/>
          </w:tcPr>
          <w:p w:rsidR="00C07AA5" w:rsidRPr="00184418" w:rsidRDefault="00C07AA5" w:rsidP="00C07AA5">
            <w:pPr>
              <w:pStyle w:val="ListParagraph"/>
              <w:numPr>
                <w:ilvl w:val="0"/>
                <w:numId w:val="17"/>
              </w:numPr>
              <w:spacing w:line="360" w:lineRule="auto"/>
              <w:ind w:left="552" w:hanging="192"/>
              <w:rPr>
                <w:rFonts w:ascii="12" w:eastAsia="Utsaah" w:hAnsi="12"/>
                <w:position w:val="3"/>
                <w:sz w:val="20"/>
                <w:szCs w:val="18"/>
              </w:rPr>
            </w:pPr>
            <w:r w:rsidRPr="00184418">
              <w:rPr>
                <w:rFonts w:ascii="12" w:eastAsia="Utsaah" w:hAnsi="12"/>
                <w:position w:val="3"/>
                <w:sz w:val="20"/>
                <w:szCs w:val="18"/>
              </w:rPr>
              <w:t>Dokumen Kabupaten Dalam Angka</w:t>
            </w:r>
          </w:p>
        </w:tc>
        <w:tc>
          <w:tcPr>
            <w:tcW w:w="1261"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1 Dok</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c>
          <w:tcPr>
            <w:tcW w:w="1260" w:type="dxa"/>
            <w:vAlign w:val="center"/>
          </w:tcPr>
          <w:p w:rsidR="00C07AA5" w:rsidRPr="00184418" w:rsidRDefault="00A27745" w:rsidP="00A27745">
            <w:pPr>
              <w:spacing w:line="360" w:lineRule="auto"/>
              <w:jc w:val="center"/>
              <w:rPr>
                <w:rFonts w:ascii="12" w:hAnsi="12"/>
                <w:sz w:val="20"/>
                <w:szCs w:val="18"/>
              </w:rPr>
            </w:pPr>
            <w:r>
              <w:rPr>
                <w:rFonts w:ascii="12" w:hAnsi="12"/>
                <w:sz w:val="20"/>
                <w:szCs w:val="18"/>
              </w:rPr>
              <w:t>-</w:t>
            </w:r>
          </w:p>
        </w:tc>
      </w:tr>
    </w:tbl>
    <w:p w:rsidR="00235904" w:rsidRPr="00235904" w:rsidRDefault="00235904" w:rsidP="004707FA">
      <w:pPr>
        <w:spacing w:line="360" w:lineRule="auto"/>
        <w:ind w:left="360" w:right="106" w:firstLine="540"/>
        <w:jc w:val="center"/>
        <w:rPr>
          <w:rFonts w:eastAsia="Arial Unicode MS"/>
          <w:b/>
        </w:rPr>
      </w:pPr>
    </w:p>
    <w:p w:rsidR="005C790E" w:rsidRPr="001461BC" w:rsidRDefault="005C790E" w:rsidP="005C790E">
      <w:pPr>
        <w:spacing w:line="360" w:lineRule="auto"/>
        <w:ind w:left="360" w:right="106" w:firstLine="540"/>
        <w:jc w:val="both"/>
        <w:rPr>
          <w:rFonts w:eastAsia="Arial Unicode MS"/>
          <w:lang w:val="id-ID"/>
        </w:rPr>
      </w:pPr>
      <w:r w:rsidRPr="001461BC">
        <w:rPr>
          <w:rFonts w:eastAsia="Arial Unicode MS"/>
          <w:spacing w:val="-1"/>
          <w:lang w:val="id-ID"/>
        </w:rPr>
        <w:t>Un</w:t>
      </w:r>
      <w:r w:rsidRPr="001461BC">
        <w:rPr>
          <w:rFonts w:eastAsia="Arial Unicode MS"/>
          <w:spacing w:val="1"/>
          <w:lang w:val="id-ID"/>
        </w:rPr>
        <w:t>t</w:t>
      </w:r>
      <w:r w:rsidRPr="001461BC">
        <w:rPr>
          <w:rFonts w:eastAsia="Arial Unicode MS"/>
          <w:spacing w:val="-1"/>
          <w:lang w:val="id-ID"/>
        </w:rPr>
        <w:t>u</w:t>
      </w:r>
      <w:r w:rsidRPr="001461BC">
        <w:rPr>
          <w:rFonts w:eastAsia="Arial Unicode MS"/>
          <w:lang w:val="id-ID"/>
        </w:rPr>
        <w:t xml:space="preserve">k </w:t>
      </w:r>
      <w:r w:rsidRPr="001461BC">
        <w:rPr>
          <w:rFonts w:eastAsia="Arial Unicode MS"/>
          <w:spacing w:val="66"/>
          <w:lang w:val="id-ID"/>
        </w:rPr>
        <w:t xml:space="preserve"> </w:t>
      </w:r>
      <w:r w:rsidRPr="001461BC">
        <w:rPr>
          <w:rFonts w:eastAsia="Arial Unicode MS"/>
          <w:lang w:val="id-ID"/>
        </w:rPr>
        <w:t>m</w:t>
      </w:r>
      <w:r w:rsidRPr="001461BC">
        <w:rPr>
          <w:rFonts w:eastAsia="Arial Unicode MS"/>
          <w:spacing w:val="-1"/>
          <w:lang w:val="id-ID"/>
        </w:rPr>
        <w:t>e</w:t>
      </w:r>
      <w:r w:rsidRPr="001461BC">
        <w:rPr>
          <w:rFonts w:eastAsia="Arial Unicode MS"/>
          <w:spacing w:val="4"/>
          <w:lang w:val="id-ID"/>
        </w:rPr>
        <w:t>m</w:t>
      </w:r>
      <w:r w:rsidRPr="001461BC">
        <w:rPr>
          <w:rFonts w:eastAsia="Arial Unicode MS"/>
          <w:spacing w:val="-1"/>
          <w:lang w:val="id-ID"/>
        </w:rPr>
        <w:t>pe</w:t>
      </w:r>
      <w:r w:rsidRPr="001461BC">
        <w:rPr>
          <w:rFonts w:eastAsia="Arial Unicode MS"/>
          <w:lang w:val="id-ID"/>
        </w:rPr>
        <w:t>rm</w:t>
      </w:r>
      <w:r w:rsidRPr="001461BC">
        <w:rPr>
          <w:rFonts w:eastAsia="Arial Unicode MS"/>
          <w:spacing w:val="2"/>
          <w:lang w:val="id-ID"/>
        </w:rPr>
        <w:t>u</w:t>
      </w:r>
      <w:r w:rsidRPr="001461BC">
        <w:rPr>
          <w:rFonts w:eastAsia="Arial Unicode MS"/>
          <w:spacing w:val="-1"/>
          <w:lang w:val="id-ID"/>
        </w:rPr>
        <w:t>d</w:t>
      </w:r>
      <w:r w:rsidRPr="001461BC">
        <w:rPr>
          <w:rFonts w:eastAsia="Arial Unicode MS"/>
          <w:spacing w:val="2"/>
          <w:lang w:val="id-ID"/>
        </w:rPr>
        <w:t>a</w:t>
      </w:r>
      <w:r w:rsidRPr="001461BC">
        <w:rPr>
          <w:rFonts w:eastAsia="Arial Unicode MS"/>
          <w:lang w:val="id-ID"/>
        </w:rPr>
        <w:t xml:space="preserve">h </w:t>
      </w:r>
      <w:r w:rsidRPr="001461BC">
        <w:rPr>
          <w:rFonts w:eastAsia="Arial Unicode MS"/>
          <w:spacing w:val="65"/>
          <w:lang w:val="id-ID"/>
        </w:rPr>
        <w:t xml:space="preserve"> </w:t>
      </w:r>
      <w:r w:rsidRPr="001461BC">
        <w:rPr>
          <w:rFonts w:eastAsia="Arial Unicode MS"/>
          <w:spacing w:val="2"/>
          <w:lang w:val="id-ID"/>
        </w:rPr>
        <w:t>i</w:t>
      </w:r>
      <w:r w:rsidRPr="001461BC">
        <w:rPr>
          <w:rFonts w:eastAsia="Arial Unicode MS"/>
          <w:spacing w:val="-1"/>
          <w:lang w:val="id-ID"/>
        </w:rPr>
        <w:t>n</w:t>
      </w:r>
      <w:r w:rsidRPr="001461BC">
        <w:rPr>
          <w:rFonts w:eastAsia="Arial Unicode MS"/>
          <w:spacing w:val="1"/>
          <w:lang w:val="id-ID"/>
        </w:rPr>
        <w:t>t</w:t>
      </w:r>
      <w:r w:rsidRPr="001461BC">
        <w:rPr>
          <w:rFonts w:eastAsia="Arial Unicode MS"/>
          <w:spacing w:val="-1"/>
          <w:lang w:val="id-ID"/>
        </w:rPr>
        <w:t>e</w:t>
      </w:r>
      <w:r w:rsidRPr="001461BC">
        <w:rPr>
          <w:rFonts w:eastAsia="Arial Unicode MS"/>
          <w:lang w:val="id-ID"/>
        </w:rPr>
        <w:t>r</w:t>
      </w:r>
      <w:r w:rsidRPr="001461BC">
        <w:rPr>
          <w:rFonts w:eastAsia="Arial Unicode MS"/>
          <w:spacing w:val="-1"/>
          <w:lang w:val="id-ID"/>
        </w:rPr>
        <w:t>p</w:t>
      </w:r>
      <w:r w:rsidRPr="001461BC">
        <w:rPr>
          <w:rFonts w:eastAsia="Arial Unicode MS"/>
          <w:lang w:val="id-ID"/>
        </w:rPr>
        <w:t>r</w:t>
      </w:r>
      <w:r w:rsidRPr="001461BC">
        <w:rPr>
          <w:rFonts w:eastAsia="Arial Unicode MS"/>
          <w:spacing w:val="-1"/>
          <w:lang w:val="id-ID"/>
        </w:rPr>
        <w:t>e</w:t>
      </w:r>
      <w:r w:rsidRPr="001461BC">
        <w:rPr>
          <w:rFonts w:eastAsia="Arial Unicode MS"/>
          <w:lang w:val="id-ID"/>
        </w:rPr>
        <w:t>s</w:t>
      </w:r>
      <w:r w:rsidRPr="001461BC">
        <w:rPr>
          <w:rFonts w:eastAsia="Arial Unicode MS"/>
          <w:spacing w:val="1"/>
          <w:lang w:val="id-ID"/>
        </w:rPr>
        <w:t>t</w:t>
      </w:r>
      <w:r w:rsidRPr="001461BC">
        <w:rPr>
          <w:rFonts w:eastAsia="Arial Unicode MS"/>
          <w:spacing w:val="-1"/>
          <w:lang w:val="id-ID"/>
        </w:rPr>
        <w:t>a</w:t>
      </w:r>
      <w:r w:rsidRPr="001461BC">
        <w:rPr>
          <w:rFonts w:eastAsia="Arial Unicode MS"/>
          <w:spacing w:val="4"/>
          <w:lang w:val="id-ID"/>
        </w:rPr>
        <w:t>s</w:t>
      </w:r>
      <w:r w:rsidRPr="001461BC">
        <w:rPr>
          <w:rFonts w:eastAsia="Arial Unicode MS"/>
          <w:lang w:val="id-ID"/>
        </w:rPr>
        <w:t xml:space="preserve">i  </w:t>
      </w:r>
      <w:r w:rsidRPr="001461BC">
        <w:rPr>
          <w:rFonts w:eastAsia="Arial Unicode MS"/>
          <w:spacing w:val="3"/>
          <w:lang w:val="id-ID"/>
        </w:rPr>
        <w:t xml:space="preserve"> </w:t>
      </w:r>
      <w:r w:rsidRPr="001461BC">
        <w:rPr>
          <w:rFonts w:eastAsia="Arial Unicode MS"/>
          <w:spacing w:val="-1"/>
          <w:lang w:val="id-ID"/>
        </w:rPr>
        <w:t>a</w:t>
      </w:r>
      <w:r w:rsidRPr="001461BC">
        <w:rPr>
          <w:rFonts w:eastAsia="Arial Unicode MS"/>
          <w:spacing w:val="1"/>
          <w:lang w:val="id-ID"/>
        </w:rPr>
        <w:t>t</w:t>
      </w:r>
      <w:r w:rsidRPr="001461BC">
        <w:rPr>
          <w:rFonts w:eastAsia="Arial Unicode MS"/>
          <w:spacing w:val="-1"/>
          <w:lang w:val="id-ID"/>
        </w:rPr>
        <w:t>a</w:t>
      </w:r>
      <w:r w:rsidRPr="001461BC">
        <w:rPr>
          <w:rFonts w:eastAsia="Arial Unicode MS"/>
          <w:lang w:val="id-ID"/>
        </w:rPr>
        <w:t xml:space="preserve">s   </w:t>
      </w:r>
      <w:r w:rsidRPr="001461BC">
        <w:rPr>
          <w:rFonts w:eastAsia="Arial Unicode MS"/>
          <w:spacing w:val="2"/>
          <w:lang w:val="id-ID"/>
        </w:rPr>
        <w:t>p</w:t>
      </w:r>
      <w:r w:rsidRPr="001461BC">
        <w:rPr>
          <w:rFonts w:eastAsia="Arial Unicode MS"/>
          <w:spacing w:val="-1"/>
          <w:lang w:val="id-ID"/>
        </w:rPr>
        <w:t>en</w:t>
      </w:r>
      <w:r w:rsidRPr="001461BC">
        <w:rPr>
          <w:rFonts w:eastAsia="Arial Unicode MS"/>
          <w:lang w:val="id-ID"/>
        </w:rPr>
        <w:t>c</w:t>
      </w:r>
      <w:r w:rsidRPr="001461BC">
        <w:rPr>
          <w:rFonts w:eastAsia="Arial Unicode MS"/>
          <w:spacing w:val="2"/>
          <w:lang w:val="id-ID"/>
        </w:rPr>
        <w:t>a</w:t>
      </w:r>
      <w:r w:rsidRPr="001461BC">
        <w:rPr>
          <w:rFonts w:eastAsia="Arial Unicode MS"/>
          <w:spacing w:val="-1"/>
          <w:lang w:val="id-ID"/>
        </w:rPr>
        <w:t>p</w:t>
      </w:r>
      <w:r w:rsidRPr="001461BC">
        <w:rPr>
          <w:rFonts w:eastAsia="Arial Unicode MS"/>
          <w:spacing w:val="2"/>
          <w:lang w:val="id-ID"/>
        </w:rPr>
        <w:t>a</w:t>
      </w:r>
      <w:r w:rsidRPr="001461BC">
        <w:rPr>
          <w:rFonts w:eastAsia="Arial Unicode MS"/>
          <w:spacing w:val="-1"/>
          <w:lang w:val="id-ID"/>
        </w:rPr>
        <w:t>ia</w:t>
      </w:r>
      <w:r w:rsidRPr="001461BC">
        <w:rPr>
          <w:rFonts w:eastAsia="Arial Unicode MS"/>
          <w:lang w:val="id-ID"/>
        </w:rPr>
        <w:t xml:space="preserve">n  </w:t>
      </w:r>
      <w:r w:rsidRPr="001461BC">
        <w:rPr>
          <w:rFonts w:eastAsia="Arial Unicode MS"/>
          <w:spacing w:val="3"/>
          <w:lang w:val="id-ID"/>
        </w:rPr>
        <w:t xml:space="preserve"> </w:t>
      </w:r>
      <w:r w:rsidRPr="001461BC">
        <w:rPr>
          <w:rFonts w:eastAsia="Arial Unicode MS"/>
          <w:lang w:val="id-ID"/>
        </w:rPr>
        <w:t>s</w:t>
      </w:r>
      <w:r w:rsidRPr="001461BC">
        <w:rPr>
          <w:rFonts w:eastAsia="Arial Unicode MS"/>
          <w:spacing w:val="-1"/>
          <w:lang w:val="id-ID"/>
        </w:rPr>
        <w:t>a</w:t>
      </w:r>
      <w:r w:rsidRPr="001461BC">
        <w:rPr>
          <w:rFonts w:eastAsia="Arial Unicode MS"/>
          <w:lang w:val="id-ID"/>
        </w:rPr>
        <w:t>s</w:t>
      </w:r>
      <w:r w:rsidRPr="001461BC">
        <w:rPr>
          <w:rFonts w:eastAsia="Arial Unicode MS"/>
          <w:spacing w:val="-1"/>
          <w:lang w:val="id-ID"/>
        </w:rPr>
        <w:t>a</w:t>
      </w:r>
      <w:r w:rsidRPr="001461BC">
        <w:rPr>
          <w:rFonts w:eastAsia="Arial Unicode MS"/>
          <w:spacing w:val="4"/>
          <w:lang w:val="id-ID"/>
        </w:rPr>
        <w:t>r</w:t>
      </w:r>
      <w:r w:rsidRPr="001461BC">
        <w:rPr>
          <w:rFonts w:eastAsia="Arial Unicode MS"/>
          <w:spacing w:val="-1"/>
          <w:lang w:val="id-ID"/>
        </w:rPr>
        <w:t>a</w:t>
      </w:r>
      <w:r w:rsidRPr="001461BC">
        <w:rPr>
          <w:rFonts w:eastAsia="Arial Unicode MS"/>
          <w:lang w:val="id-ID"/>
        </w:rPr>
        <w:t xml:space="preserve">n  </w:t>
      </w:r>
      <w:r w:rsidRPr="001461BC">
        <w:rPr>
          <w:rFonts w:eastAsia="Arial Unicode MS"/>
          <w:spacing w:val="3"/>
          <w:lang w:val="id-ID"/>
        </w:rPr>
        <w:t xml:space="preserve"> </w:t>
      </w:r>
      <w:r w:rsidRPr="001461BC">
        <w:rPr>
          <w:rFonts w:eastAsia="Arial Unicode MS"/>
          <w:spacing w:val="-1"/>
          <w:lang w:val="id-ID"/>
        </w:rPr>
        <w:t>da</w:t>
      </w:r>
      <w:r w:rsidRPr="001461BC">
        <w:rPr>
          <w:rFonts w:eastAsia="Arial Unicode MS"/>
          <w:lang w:val="id-ID"/>
        </w:rPr>
        <w:t xml:space="preserve">n </w:t>
      </w:r>
      <w:r w:rsidRPr="001461BC">
        <w:rPr>
          <w:rFonts w:eastAsia="Arial Unicode MS"/>
          <w:spacing w:val="-1"/>
          <w:lang w:val="id-ID"/>
        </w:rPr>
        <w:t>indi</w:t>
      </w:r>
      <w:r w:rsidRPr="001461BC">
        <w:rPr>
          <w:rFonts w:eastAsia="Arial Unicode MS"/>
          <w:spacing w:val="4"/>
          <w:lang w:val="id-ID"/>
        </w:rPr>
        <w:t>k</w:t>
      </w:r>
      <w:r w:rsidRPr="001461BC">
        <w:rPr>
          <w:rFonts w:eastAsia="Arial Unicode MS"/>
          <w:spacing w:val="-1"/>
          <w:lang w:val="id-ID"/>
        </w:rPr>
        <w:t>a</w:t>
      </w:r>
      <w:r w:rsidRPr="001461BC">
        <w:rPr>
          <w:rFonts w:eastAsia="Arial Unicode MS"/>
          <w:spacing w:val="1"/>
          <w:lang w:val="id-ID"/>
        </w:rPr>
        <w:t>t</w:t>
      </w:r>
      <w:r w:rsidRPr="001461BC">
        <w:rPr>
          <w:rFonts w:eastAsia="Arial Unicode MS"/>
          <w:spacing w:val="-1"/>
          <w:lang w:val="id-ID"/>
        </w:rPr>
        <w:t>o</w:t>
      </w:r>
      <w:r w:rsidRPr="001461BC">
        <w:rPr>
          <w:rFonts w:eastAsia="Arial Unicode MS"/>
          <w:lang w:val="id-ID"/>
        </w:rPr>
        <w:t>r</w:t>
      </w:r>
      <w:r w:rsidRPr="001461BC">
        <w:rPr>
          <w:rFonts w:eastAsia="Arial Unicode MS"/>
          <w:spacing w:val="3"/>
          <w:lang w:val="id-ID"/>
        </w:rPr>
        <w:t xml:space="preserve"> </w:t>
      </w:r>
      <w:r w:rsidRPr="001461BC">
        <w:rPr>
          <w:rFonts w:eastAsia="Arial Unicode MS"/>
          <w:lang w:val="id-ID"/>
        </w:rPr>
        <w:t>k</w:t>
      </w:r>
      <w:r w:rsidRPr="001461BC">
        <w:rPr>
          <w:rFonts w:eastAsia="Arial Unicode MS"/>
          <w:spacing w:val="-1"/>
          <w:lang w:val="id-ID"/>
        </w:rPr>
        <w:t>i</w:t>
      </w:r>
      <w:r w:rsidRPr="001461BC">
        <w:rPr>
          <w:rFonts w:eastAsia="Arial Unicode MS"/>
          <w:spacing w:val="2"/>
          <w:lang w:val="id-ID"/>
        </w:rPr>
        <w:t>n</w:t>
      </w:r>
      <w:r w:rsidRPr="001461BC">
        <w:rPr>
          <w:rFonts w:eastAsia="Arial Unicode MS"/>
          <w:spacing w:val="-1"/>
          <w:lang w:val="id-ID"/>
        </w:rPr>
        <w:t>e</w:t>
      </w:r>
      <w:r w:rsidRPr="001461BC">
        <w:rPr>
          <w:rFonts w:eastAsia="Arial Unicode MS"/>
          <w:lang w:val="id-ID"/>
        </w:rPr>
        <w:t>r</w:t>
      </w:r>
      <w:r w:rsidRPr="001461BC">
        <w:rPr>
          <w:rFonts w:eastAsia="Arial Unicode MS"/>
          <w:spacing w:val="-1"/>
          <w:lang w:val="id-ID"/>
        </w:rPr>
        <w:t>j</w:t>
      </w:r>
      <w:r w:rsidRPr="001461BC">
        <w:rPr>
          <w:rFonts w:eastAsia="Arial Unicode MS"/>
          <w:lang w:val="id-ID"/>
        </w:rPr>
        <w:t>a s</w:t>
      </w:r>
      <w:r w:rsidRPr="001461BC">
        <w:rPr>
          <w:rFonts w:eastAsia="Arial Unicode MS"/>
          <w:spacing w:val="-1"/>
          <w:lang w:val="id-ID"/>
        </w:rPr>
        <w:t>a</w:t>
      </w:r>
      <w:r w:rsidRPr="001461BC">
        <w:rPr>
          <w:rFonts w:eastAsia="Arial Unicode MS"/>
          <w:spacing w:val="4"/>
          <w:lang w:val="id-ID"/>
        </w:rPr>
        <w:t>s</w:t>
      </w:r>
      <w:r w:rsidRPr="001461BC">
        <w:rPr>
          <w:rFonts w:eastAsia="Arial Unicode MS"/>
          <w:spacing w:val="-1"/>
          <w:lang w:val="id-ID"/>
        </w:rPr>
        <w:t>a</w:t>
      </w:r>
      <w:r w:rsidRPr="001461BC">
        <w:rPr>
          <w:rFonts w:eastAsia="Arial Unicode MS"/>
          <w:lang w:val="id-ID"/>
        </w:rPr>
        <w:t>r</w:t>
      </w:r>
      <w:r w:rsidRPr="001461BC">
        <w:rPr>
          <w:rFonts w:eastAsia="Arial Unicode MS"/>
          <w:spacing w:val="-1"/>
          <w:lang w:val="id-ID"/>
        </w:rPr>
        <w:t>a</w:t>
      </w:r>
      <w:r w:rsidRPr="001461BC">
        <w:rPr>
          <w:rFonts w:eastAsia="Arial Unicode MS"/>
          <w:lang w:val="id-ID"/>
        </w:rPr>
        <w:t>n</w:t>
      </w:r>
      <w:r w:rsidRPr="001461BC">
        <w:rPr>
          <w:rFonts w:eastAsia="Arial Unicode MS"/>
          <w:spacing w:val="1"/>
          <w:lang w:val="id-ID"/>
        </w:rPr>
        <w:t xml:space="preserve"> </w:t>
      </w:r>
      <w:r w:rsidRPr="001461BC">
        <w:rPr>
          <w:rFonts w:eastAsia="Arial Unicode MS"/>
          <w:spacing w:val="2"/>
          <w:lang w:val="id-ID"/>
        </w:rPr>
        <w:t>d</w:t>
      </w:r>
      <w:r w:rsidRPr="001461BC">
        <w:rPr>
          <w:rFonts w:eastAsia="Arial Unicode MS"/>
          <w:spacing w:val="-1"/>
          <w:lang w:val="id-ID"/>
        </w:rPr>
        <w:t>ig</w:t>
      </w:r>
      <w:r w:rsidRPr="001461BC">
        <w:rPr>
          <w:rFonts w:eastAsia="Arial Unicode MS"/>
          <w:spacing w:val="2"/>
          <w:lang w:val="id-ID"/>
        </w:rPr>
        <w:t>u</w:t>
      </w:r>
      <w:r w:rsidRPr="001461BC">
        <w:rPr>
          <w:rFonts w:eastAsia="Arial Unicode MS"/>
          <w:spacing w:val="-1"/>
          <w:lang w:val="id-ID"/>
        </w:rPr>
        <w:t>na</w:t>
      </w:r>
      <w:r w:rsidRPr="001461BC">
        <w:rPr>
          <w:rFonts w:eastAsia="Arial Unicode MS"/>
          <w:spacing w:val="4"/>
          <w:lang w:val="id-ID"/>
        </w:rPr>
        <w:t>k</w:t>
      </w:r>
      <w:r w:rsidRPr="001461BC">
        <w:rPr>
          <w:rFonts w:eastAsia="Arial Unicode MS"/>
          <w:spacing w:val="-1"/>
          <w:lang w:val="id-ID"/>
        </w:rPr>
        <w:t>a</w:t>
      </w:r>
      <w:r w:rsidRPr="001461BC">
        <w:rPr>
          <w:rFonts w:eastAsia="Arial Unicode MS"/>
          <w:lang w:val="id-ID"/>
        </w:rPr>
        <w:t>n s</w:t>
      </w:r>
      <w:r w:rsidRPr="001461BC">
        <w:rPr>
          <w:rFonts w:eastAsia="Arial Unicode MS"/>
          <w:spacing w:val="4"/>
          <w:lang w:val="id-ID"/>
        </w:rPr>
        <w:t>k</w:t>
      </w:r>
      <w:r w:rsidRPr="001461BC">
        <w:rPr>
          <w:rFonts w:eastAsia="Arial Unicode MS"/>
          <w:spacing w:val="-1"/>
          <w:lang w:val="id-ID"/>
        </w:rPr>
        <w:t>al</w:t>
      </w:r>
      <w:r w:rsidRPr="001461BC">
        <w:rPr>
          <w:rFonts w:eastAsia="Arial Unicode MS"/>
          <w:lang w:val="id-ID"/>
        </w:rPr>
        <w:t xml:space="preserve">a </w:t>
      </w:r>
      <w:r w:rsidRPr="001461BC">
        <w:rPr>
          <w:rFonts w:eastAsia="Arial Unicode MS"/>
          <w:spacing w:val="-1"/>
          <w:lang w:val="id-ID"/>
        </w:rPr>
        <w:t>p</w:t>
      </w:r>
      <w:r w:rsidRPr="001461BC">
        <w:rPr>
          <w:rFonts w:eastAsia="Arial Unicode MS"/>
          <w:spacing w:val="2"/>
          <w:lang w:val="id-ID"/>
        </w:rPr>
        <w:t>e</w:t>
      </w:r>
      <w:r w:rsidRPr="001461BC">
        <w:rPr>
          <w:rFonts w:eastAsia="Arial Unicode MS"/>
          <w:spacing w:val="-1"/>
          <w:lang w:val="id-ID"/>
        </w:rPr>
        <w:t>n</w:t>
      </w:r>
      <w:r w:rsidRPr="001461BC">
        <w:rPr>
          <w:rFonts w:eastAsia="Arial Unicode MS"/>
          <w:spacing w:val="2"/>
          <w:lang w:val="id-ID"/>
        </w:rPr>
        <w:t>g</w:t>
      </w:r>
      <w:r w:rsidRPr="001461BC">
        <w:rPr>
          <w:rFonts w:eastAsia="Arial Unicode MS"/>
          <w:spacing w:val="-1"/>
          <w:lang w:val="id-ID"/>
        </w:rPr>
        <w:t>u</w:t>
      </w:r>
      <w:r w:rsidRPr="001461BC">
        <w:rPr>
          <w:rFonts w:eastAsia="Arial Unicode MS"/>
          <w:lang w:val="id-ID"/>
        </w:rPr>
        <w:t>k</w:t>
      </w:r>
      <w:r w:rsidRPr="001461BC">
        <w:rPr>
          <w:rFonts w:eastAsia="Arial Unicode MS"/>
          <w:spacing w:val="-1"/>
          <w:lang w:val="id-ID"/>
        </w:rPr>
        <w:t>u</w:t>
      </w:r>
      <w:r w:rsidRPr="001461BC">
        <w:rPr>
          <w:rFonts w:eastAsia="Arial Unicode MS"/>
          <w:lang w:val="id-ID"/>
        </w:rPr>
        <w:t>r</w:t>
      </w:r>
      <w:r w:rsidRPr="001461BC">
        <w:rPr>
          <w:rFonts w:eastAsia="Arial Unicode MS"/>
          <w:spacing w:val="2"/>
          <w:lang w:val="id-ID"/>
        </w:rPr>
        <w:t>a</w:t>
      </w:r>
      <w:r w:rsidRPr="001461BC">
        <w:rPr>
          <w:rFonts w:eastAsia="Arial Unicode MS"/>
          <w:lang w:val="id-ID"/>
        </w:rPr>
        <w:t xml:space="preserve">n </w:t>
      </w:r>
      <w:r w:rsidRPr="001461BC">
        <w:rPr>
          <w:rFonts w:eastAsia="Arial Unicode MS"/>
          <w:spacing w:val="-1"/>
          <w:lang w:val="id-ID"/>
        </w:rPr>
        <w:t>o</w:t>
      </w:r>
      <w:r w:rsidRPr="001461BC">
        <w:rPr>
          <w:rFonts w:eastAsia="Arial Unicode MS"/>
          <w:lang w:val="id-ID"/>
        </w:rPr>
        <w:t>r</w:t>
      </w:r>
      <w:r w:rsidRPr="001461BC">
        <w:rPr>
          <w:rFonts w:eastAsia="Arial Unicode MS"/>
          <w:spacing w:val="-1"/>
          <w:lang w:val="id-ID"/>
        </w:rPr>
        <w:t>d</w:t>
      </w:r>
      <w:r w:rsidRPr="001461BC">
        <w:rPr>
          <w:rFonts w:eastAsia="Arial Unicode MS"/>
          <w:spacing w:val="2"/>
          <w:lang w:val="id-ID"/>
        </w:rPr>
        <w:t>i</w:t>
      </w:r>
      <w:r w:rsidRPr="001461BC">
        <w:rPr>
          <w:rFonts w:eastAsia="Arial Unicode MS"/>
          <w:spacing w:val="-1"/>
          <w:lang w:val="id-ID"/>
        </w:rPr>
        <w:t>na</w:t>
      </w:r>
      <w:r w:rsidRPr="001461BC">
        <w:rPr>
          <w:rFonts w:eastAsia="Arial Unicode MS"/>
          <w:lang w:val="id-ID"/>
        </w:rPr>
        <w:t>l</w:t>
      </w:r>
      <w:r w:rsidRPr="001461BC">
        <w:rPr>
          <w:rFonts w:eastAsia="Arial Unicode MS"/>
          <w:spacing w:val="4"/>
          <w:lang w:val="id-ID"/>
        </w:rPr>
        <w:t xml:space="preserve"> </w:t>
      </w:r>
      <w:r w:rsidRPr="001461BC">
        <w:rPr>
          <w:rFonts w:eastAsia="Arial Unicode MS"/>
          <w:lang w:val="id-ID"/>
        </w:rPr>
        <w:t>s</w:t>
      </w:r>
      <w:r w:rsidRPr="001461BC">
        <w:rPr>
          <w:rFonts w:eastAsia="Arial Unicode MS"/>
          <w:spacing w:val="2"/>
          <w:lang w:val="id-ID"/>
        </w:rPr>
        <w:t>e</w:t>
      </w:r>
      <w:r w:rsidRPr="001461BC">
        <w:rPr>
          <w:rFonts w:eastAsia="Arial Unicode MS"/>
          <w:spacing w:val="-1"/>
          <w:lang w:val="id-ID"/>
        </w:rPr>
        <w:t>b</w:t>
      </w:r>
      <w:r w:rsidRPr="001461BC">
        <w:rPr>
          <w:rFonts w:eastAsia="Arial Unicode MS"/>
          <w:spacing w:val="2"/>
          <w:lang w:val="id-ID"/>
        </w:rPr>
        <w:t>a</w:t>
      </w:r>
      <w:r w:rsidRPr="001461BC">
        <w:rPr>
          <w:rFonts w:eastAsia="Arial Unicode MS"/>
          <w:spacing w:val="-1"/>
          <w:lang w:val="id-ID"/>
        </w:rPr>
        <w:t>ga</w:t>
      </w:r>
      <w:r w:rsidRPr="001461BC">
        <w:rPr>
          <w:rFonts w:eastAsia="Arial Unicode MS"/>
          <w:lang w:val="id-ID"/>
        </w:rPr>
        <w:t xml:space="preserve">i </w:t>
      </w:r>
      <w:r w:rsidRPr="001461BC">
        <w:rPr>
          <w:rFonts w:eastAsia="Arial Unicode MS"/>
          <w:spacing w:val="2"/>
          <w:lang w:val="id-ID"/>
        </w:rPr>
        <w:t>b</w:t>
      </w:r>
      <w:r w:rsidRPr="001461BC">
        <w:rPr>
          <w:rFonts w:eastAsia="Arial Unicode MS"/>
          <w:spacing w:val="-1"/>
          <w:lang w:val="id-ID"/>
        </w:rPr>
        <w:t>e</w:t>
      </w:r>
      <w:r w:rsidRPr="001461BC">
        <w:rPr>
          <w:rFonts w:eastAsia="Arial Unicode MS"/>
          <w:lang w:val="id-ID"/>
        </w:rPr>
        <w:t>r</w:t>
      </w:r>
      <w:r w:rsidRPr="001461BC">
        <w:rPr>
          <w:rFonts w:eastAsia="Arial Unicode MS"/>
          <w:spacing w:val="-1"/>
          <w:lang w:val="id-ID"/>
        </w:rPr>
        <w:t>i</w:t>
      </w:r>
      <w:r w:rsidRPr="001461BC">
        <w:rPr>
          <w:rFonts w:eastAsia="Arial Unicode MS"/>
          <w:lang w:val="id-ID"/>
        </w:rPr>
        <w:t>k</w:t>
      </w:r>
      <w:r w:rsidRPr="001461BC">
        <w:rPr>
          <w:rFonts w:eastAsia="Arial Unicode MS"/>
          <w:spacing w:val="2"/>
          <w:lang w:val="id-ID"/>
        </w:rPr>
        <w:t>u</w:t>
      </w:r>
      <w:r w:rsidRPr="001461BC">
        <w:rPr>
          <w:rFonts w:eastAsia="Arial Unicode MS"/>
          <w:lang w:val="id-ID"/>
        </w:rPr>
        <w:t xml:space="preserve">t: </w:t>
      </w:r>
    </w:p>
    <w:p w:rsidR="005C790E" w:rsidRPr="001461BC" w:rsidRDefault="005C790E" w:rsidP="005C790E">
      <w:pPr>
        <w:spacing w:line="360" w:lineRule="auto"/>
        <w:rPr>
          <w:b/>
          <w:lang w:val="id-ID"/>
        </w:rPr>
      </w:pPr>
    </w:p>
    <w:p w:rsidR="005C790E" w:rsidRPr="001461BC" w:rsidRDefault="005C790E" w:rsidP="005C790E">
      <w:pPr>
        <w:spacing w:line="360" w:lineRule="auto"/>
        <w:ind w:left="4" w:firstLine="360"/>
        <w:jc w:val="center"/>
        <w:rPr>
          <w:b/>
          <w:lang w:val="id-ID"/>
        </w:rPr>
      </w:pPr>
      <w:r w:rsidRPr="001461BC">
        <w:rPr>
          <w:b/>
          <w:lang w:val="id-ID"/>
        </w:rPr>
        <w:t xml:space="preserve">Tabel </w:t>
      </w:r>
      <w:r w:rsidR="00E43591">
        <w:rPr>
          <w:b/>
        </w:rPr>
        <w:t>7</w:t>
      </w:r>
      <w:r w:rsidRPr="001461BC">
        <w:rPr>
          <w:b/>
          <w:lang w:val="id-ID"/>
        </w:rPr>
        <w:t>. Skala Pengukuran Kinerja dan Prediksinya</w:t>
      </w:r>
    </w:p>
    <w:tbl>
      <w:tblPr>
        <w:tblW w:w="0" w:type="auto"/>
        <w:tblInd w:w="1255" w:type="dxa"/>
        <w:tblLayout w:type="fixed"/>
        <w:tblCellMar>
          <w:left w:w="0" w:type="dxa"/>
          <w:right w:w="0" w:type="dxa"/>
        </w:tblCellMar>
        <w:tblLook w:val="01E0" w:firstRow="1" w:lastRow="1" w:firstColumn="1" w:lastColumn="1" w:noHBand="0" w:noVBand="0"/>
      </w:tblPr>
      <w:tblGrid>
        <w:gridCol w:w="720"/>
        <w:gridCol w:w="3137"/>
        <w:gridCol w:w="2353"/>
      </w:tblGrid>
      <w:tr w:rsidR="005C790E" w:rsidRPr="001461BC" w:rsidTr="008215C7">
        <w:trPr>
          <w:trHeight w:hRule="exact" w:val="428"/>
        </w:trPr>
        <w:tc>
          <w:tcPr>
            <w:tcW w:w="720"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287"/>
              <w:rPr>
                <w:rFonts w:eastAsia="Arial Unicode MS"/>
                <w:b/>
                <w:lang w:val="id-ID"/>
              </w:rPr>
            </w:pPr>
            <w:r w:rsidRPr="001461BC">
              <w:rPr>
                <w:rFonts w:eastAsia="Arial Unicode MS"/>
                <w:b/>
                <w:spacing w:val="3"/>
                <w:position w:val="-1"/>
                <w:lang w:val="id-ID"/>
              </w:rPr>
              <w:t>N</w:t>
            </w:r>
            <w:r w:rsidRPr="001461BC">
              <w:rPr>
                <w:rFonts w:eastAsia="Arial Unicode MS"/>
                <w:b/>
                <w:spacing w:val="-2"/>
                <w:position w:val="-1"/>
                <w:lang w:val="id-ID"/>
              </w:rPr>
              <w:t>o</w:t>
            </w:r>
            <w:r w:rsidRPr="001461BC">
              <w:rPr>
                <w:rFonts w:eastAsia="Arial Unicode MS"/>
                <w:b/>
                <w:position w:val="-1"/>
                <w:lang w:val="id-ID"/>
              </w:rPr>
              <w:t>.</w:t>
            </w:r>
          </w:p>
        </w:tc>
        <w:tc>
          <w:tcPr>
            <w:tcW w:w="3137"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627"/>
              <w:rPr>
                <w:rFonts w:eastAsia="Arial Unicode MS"/>
                <w:b/>
                <w:lang w:val="id-ID"/>
              </w:rPr>
            </w:pPr>
            <w:r w:rsidRPr="001461BC">
              <w:rPr>
                <w:rFonts w:eastAsia="Arial Unicode MS"/>
                <w:b/>
                <w:spacing w:val="2"/>
                <w:position w:val="-1"/>
                <w:lang w:val="id-ID"/>
              </w:rPr>
              <w:t>R</w:t>
            </w:r>
            <w:r w:rsidRPr="001461BC">
              <w:rPr>
                <w:rFonts w:eastAsia="Arial Unicode MS"/>
                <w:b/>
                <w:spacing w:val="-1"/>
                <w:position w:val="-1"/>
                <w:lang w:val="id-ID"/>
              </w:rPr>
              <w:t>en</w:t>
            </w:r>
            <w:r w:rsidRPr="001461BC">
              <w:rPr>
                <w:rFonts w:eastAsia="Arial Unicode MS"/>
                <w:b/>
                <w:spacing w:val="1"/>
                <w:position w:val="-1"/>
                <w:lang w:val="id-ID"/>
              </w:rPr>
              <w:t>t</w:t>
            </w:r>
            <w:r w:rsidRPr="001461BC">
              <w:rPr>
                <w:rFonts w:eastAsia="Arial Unicode MS"/>
                <w:b/>
                <w:spacing w:val="2"/>
                <w:position w:val="-1"/>
                <w:lang w:val="id-ID"/>
              </w:rPr>
              <w:t>a</w:t>
            </w:r>
            <w:r w:rsidRPr="001461BC">
              <w:rPr>
                <w:rFonts w:eastAsia="Arial Unicode MS"/>
                <w:b/>
                <w:spacing w:val="-1"/>
                <w:position w:val="-1"/>
                <w:lang w:val="id-ID"/>
              </w:rPr>
              <w:t>n</w:t>
            </w:r>
            <w:r w:rsidRPr="001461BC">
              <w:rPr>
                <w:rFonts w:eastAsia="Arial Unicode MS"/>
                <w:b/>
                <w:position w:val="-1"/>
                <w:lang w:val="id-ID"/>
              </w:rPr>
              <w:t>g</w:t>
            </w:r>
            <w:r w:rsidRPr="001461BC">
              <w:rPr>
                <w:rFonts w:eastAsia="Arial Unicode MS"/>
                <w:b/>
                <w:spacing w:val="1"/>
                <w:position w:val="-1"/>
                <w:lang w:val="id-ID"/>
              </w:rPr>
              <w:t xml:space="preserve"> </w:t>
            </w:r>
            <w:r w:rsidRPr="001461BC">
              <w:rPr>
                <w:rFonts w:eastAsia="Arial Unicode MS"/>
                <w:b/>
                <w:spacing w:val="3"/>
                <w:position w:val="-1"/>
                <w:lang w:val="id-ID"/>
              </w:rPr>
              <w:t>C</w:t>
            </w:r>
            <w:r w:rsidRPr="001461BC">
              <w:rPr>
                <w:rFonts w:eastAsia="Arial Unicode MS"/>
                <w:b/>
                <w:spacing w:val="-1"/>
                <w:position w:val="-1"/>
                <w:lang w:val="id-ID"/>
              </w:rPr>
              <w:t>ap</w:t>
            </w:r>
            <w:r w:rsidRPr="001461BC">
              <w:rPr>
                <w:rFonts w:eastAsia="Arial Unicode MS"/>
                <w:b/>
                <w:spacing w:val="2"/>
                <w:position w:val="-1"/>
                <w:lang w:val="id-ID"/>
              </w:rPr>
              <w:t>a</w:t>
            </w:r>
            <w:r w:rsidRPr="001461BC">
              <w:rPr>
                <w:rFonts w:eastAsia="Arial Unicode MS"/>
                <w:b/>
                <w:spacing w:val="-1"/>
                <w:position w:val="-1"/>
                <w:lang w:val="id-ID"/>
              </w:rPr>
              <w:t>ia</w:t>
            </w:r>
            <w:r w:rsidRPr="001461BC">
              <w:rPr>
                <w:rFonts w:eastAsia="Arial Unicode MS"/>
                <w:b/>
                <w:position w:val="-1"/>
                <w:lang w:val="id-ID"/>
              </w:rPr>
              <w:t>n</w:t>
            </w:r>
          </w:p>
        </w:tc>
        <w:tc>
          <w:tcPr>
            <w:tcW w:w="2353"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jc w:val="center"/>
              <w:rPr>
                <w:rFonts w:eastAsia="Arial Unicode MS"/>
                <w:b/>
                <w:lang w:val="id-ID"/>
              </w:rPr>
            </w:pPr>
            <w:r w:rsidRPr="001461BC">
              <w:rPr>
                <w:rFonts w:eastAsia="Arial Unicode MS"/>
                <w:b/>
                <w:position w:val="-1"/>
                <w:lang w:val="id-ID"/>
              </w:rPr>
              <w:t>K</w:t>
            </w:r>
            <w:r w:rsidRPr="001461BC">
              <w:rPr>
                <w:rFonts w:eastAsia="Arial Unicode MS"/>
                <w:b/>
                <w:spacing w:val="-1"/>
                <w:position w:val="-1"/>
                <w:lang w:val="id-ID"/>
              </w:rPr>
              <w:t>a</w:t>
            </w:r>
            <w:r w:rsidRPr="001461BC">
              <w:rPr>
                <w:rFonts w:eastAsia="Arial Unicode MS"/>
                <w:b/>
                <w:spacing w:val="5"/>
                <w:position w:val="-1"/>
                <w:lang w:val="id-ID"/>
              </w:rPr>
              <w:t>t</w:t>
            </w:r>
            <w:r w:rsidRPr="001461BC">
              <w:rPr>
                <w:rFonts w:eastAsia="Arial Unicode MS"/>
                <w:b/>
                <w:spacing w:val="-1"/>
                <w:position w:val="-1"/>
                <w:lang w:val="id-ID"/>
              </w:rPr>
              <w:t>ego</w:t>
            </w:r>
            <w:r w:rsidRPr="001461BC">
              <w:rPr>
                <w:rFonts w:eastAsia="Arial Unicode MS"/>
                <w:b/>
                <w:spacing w:val="4"/>
                <w:position w:val="-1"/>
                <w:lang w:val="id-ID"/>
              </w:rPr>
              <w:t>r</w:t>
            </w:r>
            <w:r w:rsidRPr="001461BC">
              <w:rPr>
                <w:rFonts w:eastAsia="Arial Unicode MS"/>
                <w:b/>
                <w:position w:val="-1"/>
                <w:lang w:val="id-ID"/>
              </w:rPr>
              <w:t>i</w:t>
            </w:r>
            <w:r w:rsidRPr="001461BC">
              <w:rPr>
                <w:rFonts w:eastAsia="Arial Unicode MS"/>
                <w:b/>
                <w:spacing w:val="1"/>
                <w:position w:val="-1"/>
                <w:lang w:val="id-ID"/>
              </w:rPr>
              <w:t xml:space="preserve"> </w:t>
            </w:r>
            <w:r w:rsidRPr="001461BC">
              <w:rPr>
                <w:rFonts w:eastAsia="Arial Unicode MS"/>
                <w:b/>
                <w:spacing w:val="-1"/>
                <w:position w:val="-1"/>
                <w:lang w:val="id-ID"/>
              </w:rPr>
              <w:t>C</w:t>
            </w:r>
            <w:r w:rsidRPr="001461BC">
              <w:rPr>
                <w:rFonts w:eastAsia="Arial Unicode MS"/>
                <w:b/>
                <w:spacing w:val="2"/>
                <w:position w:val="-1"/>
                <w:lang w:val="id-ID"/>
              </w:rPr>
              <w:t>a</w:t>
            </w:r>
            <w:r w:rsidRPr="001461BC">
              <w:rPr>
                <w:rFonts w:eastAsia="Arial Unicode MS"/>
                <w:b/>
                <w:spacing w:val="-1"/>
                <w:position w:val="-1"/>
                <w:lang w:val="id-ID"/>
              </w:rPr>
              <w:t>pa</w:t>
            </w:r>
            <w:r w:rsidRPr="001461BC">
              <w:rPr>
                <w:rFonts w:eastAsia="Arial Unicode MS"/>
                <w:b/>
                <w:spacing w:val="2"/>
                <w:position w:val="-1"/>
                <w:lang w:val="id-ID"/>
              </w:rPr>
              <w:t>i</w:t>
            </w:r>
            <w:r w:rsidRPr="001461BC">
              <w:rPr>
                <w:rFonts w:eastAsia="Arial Unicode MS"/>
                <w:b/>
                <w:spacing w:val="-1"/>
                <w:position w:val="-1"/>
                <w:lang w:val="id-ID"/>
              </w:rPr>
              <w:t>a</w:t>
            </w:r>
            <w:r w:rsidRPr="001461BC">
              <w:rPr>
                <w:rFonts w:eastAsia="Arial Unicode MS"/>
                <w:b/>
                <w:position w:val="-1"/>
                <w:lang w:val="id-ID"/>
              </w:rPr>
              <w:t>n</w:t>
            </w:r>
          </w:p>
        </w:tc>
      </w:tr>
      <w:tr w:rsidR="005C790E" w:rsidRPr="001461BC" w:rsidTr="008215C7">
        <w:trPr>
          <w:trHeight w:hRule="exact" w:val="548"/>
        </w:trPr>
        <w:tc>
          <w:tcPr>
            <w:tcW w:w="720"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369" w:right="372"/>
              <w:jc w:val="center"/>
              <w:rPr>
                <w:rFonts w:eastAsia="Arial Unicode MS"/>
                <w:lang w:val="id-ID"/>
              </w:rPr>
            </w:pPr>
            <w:r w:rsidRPr="001461BC">
              <w:rPr>
                <w:rFonts w:eastAsia="Arial Unicode MS"/>
                <w:lang w:val="id-ID"/>
              </w:rPr>
              <w:t>1</w:t>
            </w:r>
          </w:p>
        </w:tc>
        <w:tc>
          <w:tcPr>
            <w:tcW w:w="3137"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rPr>
                <w:rFonts w:eastAsia="Arial Unicode MS"/>
                <w:lang w:val="id-ID"/>
              </w:rPr>
            </w:pPr>
            <w:r w:rsidRPr="001461BC">
              <w:rPr>
                <w:rFonts w:eastAsia="Arial Unicode MS"/>
                <w:spacing w:val="-1"/>
                <w:lang w:val="id-ID"/>
              </w:rPr>
              <w:t>Leb</w:t>
            </w:r>
            <w:r w:rsidRPr="001461BC">
              <w:rPr>
                <w:rFonts w:eastAsia="Arial Unicode MS"/>
                <w:spacing w:val="2"/>
                <w:lang w:val="id-ID"/>
              </w:rPr>
              <w:t>i</w:t>
            </w:r>
            <w:r w:rsidRPr="001461BC">
              <w:rPr>
                <w:rFonts w:eastAsia="Arial Unicode MS"/>
                <w:lang w:val="id-ID"/>
              </w:rPr>
              <w:t xml:space="preserve">h </w:t>
            </w:r>
            <w:r w:rsidRPr="001461BC">
              <w:rPr>
                <w:rFonts w:eastAsia="Arial Unicode MS"/>
                <w:spacing w:val="-1"/>
                <w:lang w:val="id-ID"/>
              </w:rPr>
              <w:t>da</w:t>
            </w:r>
            <w:r w:rsidRPr="001461BC">
              <w:rPr>
                <w:rFonts w:eastAsia="Arial Unicode MS"/>
                <w:spacing w:val="4"/>
                <w:lang w:val="id-ID"/>
              </w:rPr>
              <w:t>r</w:t>
            </w:r>
            <w:r w:rsidRPr="001461BC">
              <w:rPr>
                <w:rFonts w:eastAsia="Arial Unicode MS"/>
                <w:lang w:val="id-ID"/>
              </w:rPr>
              <w:t xml:space="preserve">i </w:t>
            </w:r>
            <w:r w:rsidRPr="001461BC">
              <w:rPr>
                <w:rFonts w:eastAsia="Arial Unicode MS"/>
                <w:spacing w:val="-1"/>
                <w:lang w:val="id-ID"/>
              </w:rPr>
              <w:t>10</w:t>
            </w:r>
            <w:r w:rsidRPr="001461BC">
              <w:rPr>
                <w:rFonts w:eastAsia="Arial Unicode MS"/>
                <w:lang w:val="id-ID"/>
              </w:rPr>
              <w:t>0 %</w:t>
            </w:r>
          </w:p>
        </w:tc>
        <w:tc>
          <w:tcPr>
            <w:tcW w:w="2353"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rPr>
                <w:rFonts w:eastAsia="Arial Unicode MS"/>
                <w:lang w:val="id-ID"/>
              </w:rPr>
            </w:pPr>
            <w:r w:rsidRPr="001461BC">
              <w:rPr>
                <w:rFonts w:eastAsia="Arial Unicode MS"/>
                <w:lang w:val="id-ID"/>
              </w:rPr>
              <w:t>B</w:t>
            </w:r>
            <w:r w:rsidRPr="001461BC">
              <w:rPr>
                <w:rFonts w:eastAsia="Arial Unicode MS"/>
                <w:spacing w:val="-1"/>
                <w:lang w:val="id-ID"/>
              </w:rPr>
              <w:t>ai</w:t>
            </w:r>
            <w:r w:rsidRPr="001461BC">
              <w:rPr>
                <w:rFonts w:eastAsia="Arial Unicode MS"/>
                <w:lang w:val="id-ID"/>
              </w:rPr>
              <w:t>k</w:t>
            </w:r>
            <w:r w:rsidRPr="001461BC">
              <w:rPr>
                <w:rFonts w:eastAsia="Arial Unicode MS"/>
                <w:spacing w:val="1"/>
                <w:lang w:val="id-ID"/>
              </w:rPr>
              <w:t xml:space="preserve"> </w:t>
            </w:r>
            <w:r w:rsidRPr="001461BC">
              <w:rPr>
                <w:rFonts w:eastAsia="Arial Unicode MS"/>
                <w:lang w:val="id-ID"/>
              </w:rPr>
              <w:t>S</w:t>
            </w:r>
            <w:r w:rsidRPr="001461BC">
              <w:rPr>
                <w:rFonts w:eastAsia="Arial Unicode MS"/>
                <w:spacing w:val="-1"/>
                <w:lang w:val="id-ID"/>
              </w:rPr>
              <w:t>e</w:t>
            </w:r>
            <w:r w:rsidRPr="001461BC">
              <w:rPr>
                <w:rFonts w:eastAsia="Arial Unicode MS"/>
                <w:lang w:val="id-ID"/>
              </w:rPr>
              <w:t>k</w:t>
            </w:r>
            <w:r w:rsidRPr="001461BC">
              <w:rPr>
                <w:rFonts w:eastAsia="Arial Unicode MS"/>
                <w:spacing w:val="-1"/>
                <w:lang w:val="id-ID"/>
              </w:rPr>
              <w:t>a</w:t>
            </w:r>
            <w:r w:rsidRPr="001461BC">
              <w:rPr>
                <w:rFonts w:eastAsia="Arial Unicode MS"/>
                <w:spacing w:val="2"/>
                <w:lang w:val="id-ID"/>
              </w:rPr>
              <w:t>l</w:t>
            </w:r>
            <w:r w:rsidRPr="001461BC">
              <w:rPr>
                <w:rFonts w:eastAsia="Arial Unicode MS"/>
                <w:lang w:val="id-ID"/>
              </w:rPr>
              <w:t>i (BS)</w:t>
            </w:r>
          </w:p>
        </w:tc>
      </w:tr>
      <w:tr w:rsidR="005C790E" w:rsidRPr="001461BC" w:rsidTr="008215C7">
        <w:trPr>
          <w:trHeight w:hRule="exact" w:val="548"/>
        </w:trPr>
        <w:tc>
          <w:tcPr>
            <w:tcW w:w="720"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369" w:right="372"/>
              <w:jc w:val="center"/>
              <w:rPr>
                <w:rFonts w:eastAsia="Arial Unicode MS"/>
                <w:lang w:val="id-ID"/>
              </w:rPr>
            </w:pPr>
            <w:r w:rsidRPr="001461BC">
              <w:rPr>
                <w:rFonts w:eastAsia="Arial Unicode MS"/>
                <w:lang w:val="id-ID"/>
              </w:rPr>
              <w:t>2</w:t>
            </w:r>
          </w:p>
        </w:tc>
        <w:tc>
          <w:tcPr>
            <w:tcW w:w="3137"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rPr>
                <w:rFonts w:eastAsia="Arial Unicode MS"/>
                <w:lang w:val="id-ID"/>
              </w:rPr>
            </w:pPr>
            <w:r w:rsidRPr="001461BC">
              <w:rPr>
                <w:rFonts w:eastAsia="Arial Unicode MS"/>
                <w:spacing w:val="-1"/>
                <w:lang w:val="id-ID"/>
              </w:rPr>
              <w:t>Leb</w:t>
            </w:r>
            <w:r w:rsidRPr="001461BC">
              <w:rPr>
                <w:rFonts w:eastAsia="Arial Unicode MS"/>
                <w:spacing w:val="2"/>
                <w:lang w:val="id-ID"/>
              </w:rPr>
              <w:t>i</w:t>
            </w:r>
            <w:r w:rsidRPr="001461BC">
              <w:rPr>
                <w:rFonts w:eastAsia="Arial Unicode MS"/>
                <w:lang w:val="id-ID"/>
              </w:rPr>
              <w:t xml:space="preserve">h </w:t>
            </w:r>
            <w:r w:rsidRPr="001461BC">
              <w:rPr>
                <w:rFonts w:eastAsia="Arial Unicode MS"/>
                <w:spacing w:val="-1"/>
                <w:lang w:val="id-ID"/>
              </w:rPr>
              <w:t>da</w:t>
            </w:r>
            <w:r w:rsidRPr="001461BC">
              <w:rPr>
                <w:rFonts w:eastAsia="Arial Unicode MS"/>
                <w:spacing w:val="4"/>
                <w:lang w:val="id-ID"/>
              </w:rPr>
              <w:t>r</w:t>
            </w:r>
            <w:r w:rsidRPr="001461BC">
              <w:rPr>
                <w:rFonts w:eastAsia="Arial Unicode MS"/>
                <w:lang w:val="id-ID"/>
              </w:rPr>
              <w:t xml:space="preserve">i </w:t>
            </w:r>
            <w:r w:rsidRPr="001461BC">
              <w:rPr>
                <w:rFonts w:eastAsia="Arial Unicode MS"/>
                <w:spacing w:val="-1"/>
                <w:lang w:val="id-ID"/>
              </w:rPr>
              <w:t>7</w:t>
            </w:r>
            <w:r w:rsidRPr="001461BC">
              <w:rPr>
                <w:rFonts w:eastAsia="Arial Unicode MS"/>
                <w:lang w:val="id-ID"/>
              </w:rPr>
              <w:t>5 % s</w:t>
            </w:r>
            <w:r w:rsidRPr="001461BC">
              <w:rPr>
                <w:rFonts w:eastAsia="Arial Unicode MS"/>
                <w:spacing w:val="-1"/>
                <w:lang w:val="id-ID"/>
              </w:rPr>
              <w:t>d</w:t>
            </w:r>
            <w:r w:rsidRPr="001461BC">
              <w:rPr>
                <w:rFonts w:eastAsia="Arial Unicode MS"/>
                <w:lang w:val="id-ID"/>
              </w:rPr>
              <w:t>.</w:t>
            </w:r>
            <w:r w:rsidRPr="001461BC">
              <w:rPr>
                <w:rFonts w:eastAsia="Arial Unicode MS"/>
                <w:spacing w:val="2"/>
                <w:lang w:val="id-ID"/>
              </w:rPr>
              <w:t xml:space="preserve"> </w:t>
            </w:r>
            <w:r w:rsidRPr="001461BC">
              <w:rPr>
                <w:rFonts w:eastAsia="Arial Unicode MS"/>
                <w:spacing w:val="-1"/>
                <w:lang w:val="id-ID"/>
              </w:rPr>
              <w:t>10</w:t>
            </w:r>
            <w:r w:rsidRPr="001461BC">
              <w:rPr>
                <w:rFonts w:eastAsia="Arial Unicode MS"/>
                <w:lang w:val="id-ID"/>
              </w:rPr>
              <w:t>0 %</w:t>
            </w:r>
          </w:p>
        </w:tc>
        <w:tc>
          <w:tcPr>
            <w:tcW w:w="2353"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rPr>
                <w:rFonts w:eastAsia="Arial Unicode MS"/>
                <w:lang w:val="id-ID"/>
              </w:rPr>
            </w:pPr>
            <w:r w:rsidRPr="001461BC">
              <w:rPr>
                <w:rFonts w:eastAsia="Arial Unicode MS"/>
                <w:lang w:val="id-ID"/>
              </w:rPr>
              <w:t>B</w:t>
            </w:r>
            <w:r w:rsidRPr="001461BC">
              <w:rPr>
                <w:rFonts w:eastAsia="Arial Unicode MS"/>
                <w:spacing w:val="-1"/>
                <w:lang w:val="id-ID"/>
              </w:rPr>
              <w:t>ai</w:t>
            </w:r>
            <w:r w:rsidRPr="001461BC">
              <w:rPr>
                <w:rFonts w:eastAsia="Arial Unicode MS"/>
                <w:lang w:val="id-ID"/>
              </w:rPr>
              <w:t>k</w:t>
            </w:r>
            <w:r w:rsidRPr="001461BC">
              <w:rPr>
                <w:rFonts w:eastAsia="Arial Unicode MS"/>
                <w:spacing w:val="1"/>
                <w:lang w:val="id-ID"/>
              </w:rPr>
              <w:t xml:space="preserve"> </w:t>
            </w:r>
            <w:r w:rsidRPr="001461BC">
              <w:rPr>
                <w:rFonts w:eastAsia="Arial Unicode MS"/>
                <w:lang w:val="id-ID"/>
              </w:rPr>
              <w:t>(B)</w:t>
            </w:r>
          </w:p>
        </w:tc>
      </w:tr>
      <w:tr w:rsidR="005C790E" w:rsidRPr="001461BC" w:rsidTr="008215C7">
        <w:trPr>
          <w:trHeight w:hRule="exact" w:val="548"/>
        </w:trPr>
        <w:tc>
          <w:tcPr>
            <w:tcW w:w="720"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369" w:right="372"/>
              <w:jc w:val="center"/>
              <w:rPr>
                <w:rFonts w:eastAsia="Arial Unicode MS"/>
                <w:lang w:val="id-ID"/>
              </w:rPr>
            </w:pPr>
            <w:r w:rsidRPr="001461BC">
              <w:rPr>
                <w:rFonts w:eastAsia="Arial Unicode MS"/>
                <w:lang w:val="id-ID"/>
              </w:rPr>
              <w:t>3</w:t>
            </w:r>
          </w:p>
        </w:tc>
        <w:tc>
          <w:tcPr>
            <w:tcW w:w="3137"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rPr>
                <w:rFonts w:eastAsia="Arial Unicode MS"/>
                <w:lang w:val="id-ID"/>
              </w:rPr>
            </w:pPr>
            <w:r w:rsidRPr="001461BC">
              <w:rPr>
                <w:rFonts w:eastAsia="Arial Unicode MS"/>
                <w:spacing w:val="-1"/>
                <w:lang w:val="id-ID"/>
              </w:rPr>
              <w:t>5</w:t>
            </w:r>
            <w:r w:rsidRPr="001461BC">
              <w:rPr>
                <w:rFonts w:eastAsia="Arial Unicode MS"/>
                <w:lang w:val="id-ID"/>
              </w:rPr>
              <w:t>5 % s</w:t>
            </w:r>
            <w:r w:rsidRPr="001461BC">
              <w:rPr>
                <w:rFonts w:eastAsia="Arial Unicode MS"/>
                <w:spacing w:val="-1"/>
                <w:lang w:val="id-ID"/>
              </w:rPr>
              <w:t>d</w:t>
            </w:r>
            <w:r w:rsidRPr="001461BC">
              <w:rPr>
                <w:rFonts w:eastAsia="Arial Unicode MS"/>
                <w:lang w:val="id-ID"/>
              </w:rPr>
              <w:t>.</w:t>
            </w:r>
            <w:r w:rsidRPr="001461BC">
              <w:rPr>
                <w:rFonts w:eastAsia="Arial Unicode MS"/>
                <w:spacing w:val="2"/>
                <w:lang w:val="id-ID"/>
              </w:rPr>
              <w:t xml:space="preserve"> </w:t>
            </w:r>
            <w:r w:rsidRPr="001461BC">
              <w:rPr>
                <w:rFonts w:eastAsia="Arial Unicode MS"/>
                <w:spacing w:val="-1"/>
                <w:lang w:val="id-ID"/>
              </w:rPr>
              <w:t>7</w:t>
            </w:r>
            <w:r w:rsidRPr="001461BC">
              <w:rPr>
                <w:rFonts w:eastAsia="Arial Unicode MS"/>
                <w:lang w:val="id-ID"/>
              </w:rPr>
              <w:t>5 %</w:t>
            </w:r>
          </w:p>
        </w:tc>
        <w:tc>
          <w:tcPr>
            <w:tcW w:w="2353"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rPr>
                <w:rFonts w:eastAsia="Arial Unicode MS"/>
                <w:lang w:val="id-ID"/>
              </w:rPr>
            </w:pPr>
            <w:r w:rsidRPr="001461BC">
              <w:rPr>
                <w:rFonts w:eastAsia="Arial Unicode MS"/>
                <w:spacing w:val="-1"/>
                <w:lang w:val="id-ID"/>
              </w:rPr>
              <w:t>Cu</w:t>
            </w:r>
            <w:r w:rsidRPr="001461BC">
              <w:rPr>
                <w:rFonts w:eastAsia="Arial Unicode MS"/>
                <w:lang w:val="id-ID"/>
              </w:rPr>
              <w:t>k</w:t>
            </w:r>
            <w:r w:rsidRPr="001461BC">
              <w:rPr>
                <w:rFonts w:eastAsia="Arial Unicode MS"/>
                <w:spacing w:val="-1"/>
                <w:lang w:val="id-ID"/>
              </w:rPr>
              <w:t>u</w:t>
            </w:r>
            <w:r w:rsidRPr="001461BC">
              <w:rPr>
                <w:rFonts w:eastAsia="Arial Unicode MS"/>
                <w:lang w:val="id-ID"/>
              </w:rPr>
              <w:t>p (</w:t>
            </w:r>
            <w:r w:rsidRPr="001461BC">
              <w:rPr>
                <w:rFonts w:eastAsia="Arial Unicode MS"/>
                <w:spacing w:val="-1"/>
                <w:lang w:val="id-ID"/>
              </w:rPr>
              <w:t>C</w:t>
            </w:r>
            <w:r w:rsidRPr="001461BC">
              <w:rPr>
                <w:rFonts w:eastAsia="Arial Unicode MS"/>
                <w:lang w:val="id-ID"/>
              </w:rPr>
              <w:t>)</w:t>
            </w:r>
          </w:p>
        </w:tc>
      </w:tr>
      <w:tr w:rsidR="005C790E" w:rsidRPr="001461BC" w:rsidTr="008215C7">
        <w:trPr>
          <w:trHeight w:hRule="exact" w:val="549"/>
        </w:trPr>
        <w:tc>
          <w:tcPr>
            <w:tcW w:w="720"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369" w:right="372"/>
              <w:jc w:val="center"/>
              <w:rPr>
                <w:rFonts w:eastAsia="Arial Unicode MS"/>
                <w:lang w:val="id-ID"/>
              </w:rPr>
            </w:pPr>
            <w:r w:rsidRPr="001461BC">
              <w:rPr>
                <w:rFonts w:eastAsia="Arial Unicode MS"/>
                <w:lang w:val="id-ID"/>
              </w:rPr>
              <w:t>4</w:t>
            </w:r>
          </w:p>
        </w:tc>
        <w:tc>
          <w:tcPr>
            <w:tcW w:w="3137"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rPr>
                <w:rFonts w:eastAsia="Arial Unicode MS"/>
                <w:lang w:val="id-ID"/>
              </w:rPr>
            </w:pPr>
            <w:r w:rsidRPr="001461BC">
              <w:rPr>
                <w:rFonts w:eastAsia="Arial Unicode MS"/>
                <w:lang w:val="id-ID"/>
              </w:rPr>
              <w:t>K</w:t>
            </w:r>
            <w:r w:rsidRPr="001461BC">
              <w:rPr>
                <w:rFonts w:eastAsia="Arial Unicode MS"/>
                <w:spacing w:val="-1"/>
                <w:lang w:val="id-ID"/>
              </w:rPr>
              <w:t>u</w:t>
            </w:r>
            <w:r w:rsidRPr="001461BC">
              <w:rPr>
                <w:rFonts w:eastAsia="Arial Unicode MS"/>
                <w:lang w:val="id-ID"/>
              </w:rPr>
              <w:t>r</w:t>
            </w:r>
            <w:r w:rsidRPr="001461BC">
              <w:rPr>
                <w:rFonts w:eastAsia="Arial Unicode MS"/>
                <w:spacing w:val="-1"/>
                <w:lang w:val="id-ID"/>
              </w:rPr>
              <w:t>an</w:t>
            </w:r>
            <w:r w:rsidRPr="001461BC">
              <w:rPr>
                <w:rFonts w:eastAsia="Arial Unicode MS"/>
                <w:lang w:val="id-ID"/>
              </w:rPr>
              <w:t>g</w:t>
            </w:r>
            <w:r w:rsidRPr="001461BC">
              <w:rPr>
                <w:rFonts w:eastAsia="Arial Unicode MS"/>
                <w:spacing w:val="4"/>
                <w:lang w:val="id-ID"/>
              </w:rPr>
              <w:t xml:space="preserve"> </w:t>
            </w:r>
            <w:r w:rsidRPr="001461BC">
              <w:rPr>
                <w:rFonts w:eastAsia="Arial Unicode MS"/>
                <w:spacing w:val="-1"/>
                <w:lang w:val="id-ID"/>
              </w:rPr>
              <w:t>da</w:t>
            </w:r>
            <w:r w:rsidRPr="001461BC">
              <w:rPr>
                <w:rFonts w:eastAsia="Arial Unicode MS"/>
                <w:lang w:val="id-ID"/>
              </w:rPr>
              <w:t xml:space="preserve">ri </w:t>
            </w:r>
            <w:r w:rsidRPr="001461BC">
              <w:rPr>
                <w:rFonts w:eastAsia="Arial Unicode MS"/>
                <w:spacing w:val="2"/>
                <w:lang w:val="id-ID"/>
              </w:rPr>
              <w:t>5</w:t>
            </w:r>
            <w:r w:rsidRPr="001461BC">
              <w:rPr>
                <w:rFonts w:eastAsia="Arial Unicode MS"/>
                <w:lang w:val="id-ID"/>
              </w:rPr>
              <w:t>5 %</w:t>
            </w:r>
          </w:p>
        </w:tc>
        <w:tc>
          <w:tcPr>
            <w:tcW w:w="2353" w:type="dxa"/>
            <w:tcBorders>
              <w:top w:val="single" w:sz="4" w:space="0" w:color="000000"/>
              <w:left w:val="single" w:sz="4" w:space="0" w:color="000000"/>
              <w:bottom w:val="single" w:sz="4" w:space="0" w:color="000000"/>
              <w:right w:val="single" w:sz="4" w:space="0" w:color="000000"/>
            </w:tcBorders>
          </w:tcPr>
          <w:p w:rsidR="005C790E" w:rsidRPr="001461BC" w:rsidRDefault="005C790E" w:rsidP="008215C7">
            <w:pPr>
              <w:spacing w:line="360" w:lineRule="auto"/>
              <w:ind w:left="103"/>
              <w:rPr>
                <w:rFonts w:eastAsia="Arial Unicode MS"/>
                <w:lang w:val="id-ID"/>
              </w:rPr>
            </w:pPr>
            <w:r w:rsidRPr="001461BC">
              <w:rPr>
                <w:rFonts w:eastAsia="Arial Unicode MS"/>
                <w:lang w:val="id-ID"/>
              </w:rPr>
              <w:t>K</w:t>
            </w:r>
            <w:r w:rsidRPr="001461BC">
              <w:rPr>
                <w:rFonts w:eastAsia="Arial Unicode MS"/>
                <w:spacing w:val="-1"/>
                <w:lang w:val="id-ID"/>
              </w:rPr>
              <w:t>u</w:t>
            </w:r>
            <w:r w:rsidRPr="001461BC">
              <w:rPr>
                <w:rFonts w:eastAsia="Arial Unicode MS"/>
                <w:lang w:val="id-ID"/>
              </w:rPr>
              <w:t>r</w:t>
            </w:r>
            <w:r w:rsidRPr="001461BC">
              <w:rPr>
                <w:rFonts w:eastAsia="Arial Unicode MS"/>
                <w:spacing w:val="-1"/>
                <w:lang w:val="id-ID"/>
              </w:rPr>
              <w:t>an</w:t>
            </w:r>
            <w:r w:rsidRPr="001461BC">
              <w:rPr>
                <w:rFonts w:eastAsia="Arial Unicode MS"/>
                <w:lang w:val="id-ID"/>
              </w:rPr>
              <w:t>g (K)</w:t>
            </w:r>
          </w:p>
        </w:tc>
      </w:tr>
    </w:tbl>
    <w:p w:rsidR="005C790E" w:rsidRDefault="005C790E" w:rsidP="005C790E">
      <w:pPr>
        <w:spacing w:line="360" w:lineRule="auto"/>
        <w:rPr>
          <w:b/>
          <w:lang w:val="id-ID"/>
        </w:rPr>
      </w:pPr>
    </w:p>
    <w:p w:rsidR="000D0493" w:rsidRPr="001461BC" w:rsidRDefault="000D0493" w:rsidP="004707FA">
      <w:pPr>
        <w:spacing w:line="360" w:lineRule="auto"/>
        <w:rPr>
          <w:b/>
          <w:lang w:val="id-ID"/>
        </w:rPr>
      </w:pPr>
    </w:p>
    <w:p w:rsidR="007B4A65" w:rsidRPr="001461BC" w:rsidRDefault="00BF6127" w:rsidP="00C944CD">
      <w:pPr>
        <w:pStyle w:val="ListParagraph"/>
        <w:numPr>
          <w:ilvl w:val="0"/>
          <w:numId w:val="2"/>
        </w:numPr>
        <w:spacing w:line="360" w:lineRule="auto"/>
        <w:rPr>
          <w:b/>
          <w:lang w:val="id-ID"/>
        </w:rPr>
      </w:pPr>
      <w:r w:rsidRPr="001461BC">
        <w:rPr>
          <w:b/>
          <w:lang w:val="id-ID"/>
        </w:rPr>
        <w:t>AKUNTABILITAS KEUANGAN</w:t>
      </w:r>
    </w:p>
    <w:p w:rsidR="009C61E9" w:rsidRPr="005C790E" w:rsidRDefault="004A4CC8" w:rsidP="005C790E">
      <w:pPr>
        <w:spacing w:line="360" w:lineRule="auto"/>
        <w:ind w:firstLine="360"/>
        <w:jc w:val="both"/>
        <w:rPr>
          <w:lang w:val="id-ID"/>
        </w:rPr>
      </w:pPr>
      <w:r w:rsidRPr="00D754AD">
        <w:rPr>
          <w:color w:val="000000" w:themeColor="text1"/>
          <w:lang w:val="id-ID"/>
        </w:rPr>
        <w:t>Realisasi Anggaran Bappeda Kabupaten Barito Utara pada tahun 201</w:t>
      </w:r>
      <w:r w:rsidR="00D754AD" w:rsidRPr="00D754AD">
        <w:rPr>
          <w:color w:val="000000" w:themeColor="text1"/>
        </w:rPr>
        <w:t>8</w:t>
      </w:r>
      <w:r w:rsidRPr="00D754AD">
        <w:rPr>
          <w:color w:val="000000" w:themeColor="text1"/>
          <w:lang w:val="id-ID"/>
        </w:rPr>
        <w:t xml:space="preserve"> yakni: p</w:t>
      </w:r>
      <w:r w:rsidR="00FA1D5C" w:rsidRPr="00D754AD">
        <w:rPr>
          <w:color w:val="000000" w:themeColor="text1"/>
          <w:lang w:val="id-ID"/>
        </w:rPr>
        <w:t xml:space="preserve">enyerapan  anggaran  belanja  tidak langsung sebesar </w:t>
      </w:r>
      <w:r w:rsidR="0004684E" w:rsidRPr="00D754AD">
        <w:rPr>
          <w:color w:val="000000" w:themeColor="text1"/>
          <w:lang w:val="id-ID"/>
        </w:rPr>
        <w:t>Rp</w:t>
      </w:r>
      <w:r w:rsidR="00D754AD" w:rsidRPr="00D754AD">
        <w:rPr>
          <w:bCs/>
        </w:rPr>
        <w:t xml:space="preserve">2,653,780,411 </w:t>
      </w:r>
      <w:r w:rsidR="0060048C" w:rsidRPr="00D754AD">
        <w:rPr>
          <w:color w:val="000000" w:themeColor="text1"/>
          <w:lang w:val="id-ID"/>
        </w:rPr>
        <w:t xml:space="preserve">atau </w:t>
      </w:r>
      <w:r w:rsidR="000F40CD">
        <w:rPr>
          <w:bCs/>
        </w:rPr>
        <w:t>76.09</w:t>
      </w:r>
      <w:r w:rsidR="0060048C" w:rsidRPr="00D754AD">
        <w:rPr>
          <w:color w:val="000000" w:themeColor="text1"/>
          <w:lang w:val="id-ID"/>
        </w:rPr>
        <w:t>%</w:t>
      </w:r>
      <w:r w:rsidR="0004684E" w:rsidRPr="00D754AD">
        <w:rPr>
          <w:color w:val="000000" w:themeColor="text1"/>
          <w:lang w:val="id-ID"/>
        </w:rPr>
        <w:t xml:space="preserve">  dengan </w:t>
      </w:r>
      <w:r w:rsidR="00FA1D5C" w:rsidRPr="00D754AD">
        <w:rPr>
          <w:color w:val="000000" w:themeColor="text1"/>
          <w:lang w:val="id-ID"/>
        </w:rPr>
        <w:t xml:space="preserve">realisasi fisik </w:t>
      </w:r>
      <w:r w:rsidR="00156624" w:rsidRPr="00D754AD">
        <w:rPr>
          <w:color w:val="000000" w:themeColor="text1"/>
        </w:rPr>
        <w:t>100</w:t>
      </w:r>
      <w:r w:rsidR="0060048C" w:rsidRPr="00D754AD">
        <w:rPr>
          <w:color w:val="000000" w:themeColor="text1"/>
          <w:lang w:val="id-ID"/>
        </w:rPr>
        <w:t>%</w:t>
      </w:r>
      <w:r w:rsidR="0004684E" w:rsidRPr="00D754AD">
        <w:rPr>
          <w:color w:val="000000" w:themeColor="text1"/>
          <w:lang w:val="id-ID"/>
        </w:rPr>
        <w:t xml:space="preserve"> dan p</w:t>
      </w:r>
      <w:r w:rsidR="00FA1D5C" w:rsidRPr="00D754AD">
        <w:rPr>
          <w:color w:val="000000" w:themeColor="text1"/>
          <w:lang w:val="id-ID"/>
        </w:rPr>
        <w:t>enyerapa</w:t>
      </w:r>
      <w:r w:rsidR="00D754AD">
        <w:rPr>
          <w:color w:val="000000" w:themeColor="text1"/>
          <w:lang w:val="id-ID"/>
        </w:rPr>
        <w:t xml:space="preserve">n  anggaran  belanja  langsung </w:t>
      </w:r>
      <w:r w:rsidR="00FA1D5C" w:rsidRPr="00D754AD">
        <w:rPr>
          <w:color w:val="000000" w:themeColor="text1"/>
          <w:lang w:val="id-ID"/>
        </w:rPr>
        <w:t xml:space="preserve">sebesar </w:t>
      </w:r>
      <w:r w:rsidRPr="00D754AD">
        <w:rPr>
          <w:color w:val="000000" w:themeColor="text1"/>
          <w:lang w:val="id-ID"/>
        </w:rPr>
        <w:t>Rp</w:t>
      </w:r>
      <w:r w:rsidR="00D754AD" w:rsidRPr="00D754AD">
        <w:rPr>
          <w:color w:val="000000"/>
        </w:rPr>
        <w:t>5,410,107,768</w:t>
      </w:r>
      <w:r w:rsidR="00D754AD" w:rsidRPr="00D754AD">
        <w:rPr>
          <w:noProof/>
          <w:color w:val="000000" w:themeColor="text1"/>
        </w:rPr>
        <w:t xml:space="preserve"> </w:t>
      </w:r>
      <w:r w:rsidR="0060048C" w:rsidRPr="00D754AD">
        <w:rPr>
          <w:bCs/>
          <w:color w:val="000000" w:themeColor="text1"/>
          <w:lang w:val="id-ID"/>
        </w:rPr>
        <w:t xml:space="preserve">atau </w:t>
      </w:r>
      <w:r w:rsidR="00D754AD" w:rsidRPr="00D754AD">
        <w:rPr>
          <w:color w:val="000000"/>
        </w:rPr>
        <w:t>91</w:t>
      </w:r>
      <w:r w:rsidR="00FA1D5C" w:rsidRPr="00D754AD">
        <w:rPr>
          <w:color w:val="000000" w:themeColor="text1"/>
          <w:lang w:val="id-ID"/>
        </w:rPr>
        <w:t xml:space="preserve">% </w:t>
      </w:r>
      <w:r w:rsidR="0060048C" w:rsidRPr="00D754AD">
        <w:rPr>
          <w:color w:val="000000" w:themeColor="text1"/>
          <w:lang w:val="id-ID"/>
        </w:rPr>
        <w:t>dengan</w:t>
      </w:r>
      <w:r w:rsidR="00FA1D5C" w:rsidRPr="00D754AD">
        <w:rPr>
          <w:color w:val="000000" w:themeColor="text1"/>
          <w:lang w:val="id-ID"/>
        </w:rPr>
        <w:t xml:space="preserve"> realisasi fisik dicapai </w:t>
      </w:r>
      <w:r w:rsidRPr="00D754AD">
        <w:rPr>
          <w:color w:val="000000" w:themeColor="text1"/>
          <w:lang w:val="id-ID"/>
        </w:rPr>
        <w:t xml:space="preserve">sebesar </w:t>
      </w:r>
      <w:r w:rsidR="00D754AD" w:rsidRPr="00D754AD">
        <w:rPr>
          <w:color w:val="000000"/>
        </w:rPr>
        <w:t>91.51</w:t>
      </w:r>
      <w:r w:rsidR="00FA1D5C" w:rsidRPr="00D754AD">
        <w:rPr>
          <w:color w:val="000000" w:themeColor="text1"/>
          <w:lang w:val="id-ID"/>
        </w:rPr>
        <w:t xml:space="preserve">%. Anggaran  dan realisasi  belanja  </w:t>
      </w:r>
      <w:r w:rsidR="0060048C" w:rsidRPr="00D754AD">
        <w:rPr>
          <w:color w:val="000000" w:themeColor="text1"/>
          <w:lang w:val="id-ID"/>
        </w:rPr>
        <w:t xml:space="preserve">tidak langsung dan belanja </w:t>
      </w:r>
      <w:r w:rsidR="00FA1D5C" w:rsidRPr="00D754AD">
        <w:rPr>
          <w:color w:val="000000" w:themeColor="text1"/>
          <w:lang w:val="id-ID"/>
        </w:rPr>
        <w:t>langsung  tahun  201</w:t>
      </w:r>
      <w:r w:rsidR="00D754AD" w:rsidRPr="00D754AD">
        <w:rPr>
          <w:color w:val="000000" w:themeColor="text1"/>
          <w:lang w:val="id-ID"/>
        </w:rPr>
        <w:t>8</w:t>
      </w:r>
      <w:r w:rsidR="00FA1D5C" w:rsidRPr="00D754AD">
        <w:rPr>
          <w:color w:val="000000" w:themeColor="text1"/>
          <w:lang w:val="id-ID"/>
        </w:rPr>
        <w:t xml:space="preserve"> yang  dialokasikan  untuk  membiayai program/kegiatan dalam pencapaian sasaran disajikan pada  tabel berikut:</w:t>
      </w:r>
      <w:r w:rsidR="009C61E9">
        <w:rPr>
          <w:b/>
          <w:noProof/>
          <w:color w:val="000000" w:themeColor="text1"/>
          <w:lang w:val="id-ID"/>
        </w:rPr>
        <w:br w:type="page"/>
      </w:r>
    </w:p>
    <w:p w:rsidR="00706D5A" w:rsidRDefault="00706D5A" w:rsidP="009C61E9">
      <w:pPr>
        <w:tabs>
          <w:tab w:val="left" w:pos="709"/>
        </w:tabs>
        <w:spacing w:line="360" w:lineRule="auto"/>
        <w:ind w:left="-270"/>
        <w:rPr>
          <w:b/>
          <w:noProof/>
          <w:color w:val="000000" w:themeColor="text1"/>
        </w:rPr>
      </w:pPr>
      <w:r w:rsidRPr="001461BC">
        <w:rPr>
          <w:b/>
          <w:noProof/>
          <w:color w:val="000000" w:themeColor="text1"/>
          <w:lang w:val="id-ID"/>
        </w:rPr>
        <w:lastRenderedPageBreak/>
        <w:t xml:space="preserve">Tabel </w:t>
      </w:r>
      <w:r w:rsidR="00E43591">
        <w:rPr>
          <w:b/>
          <w:noProof/>
          <w:color w:val="000000" w:themeColor="text1"/>
        </w:rPr>
        <w:t>8</w:t>
      </w:r>
      <w:r w:rsidRPr="001461BC">
        <w:rPr>
          <w:b/>
          <w:noProof/>
          <w:color w:val="000000" w:themeColor="text1"/>
          <w:lang w:val="id-ID"/>
        </w:rPr>
        <w:t>. Belanja Tidak Langsung Bappeda Kabupaten Barito Utara Tahun 201</w:t>
      </w:r>
      <w:r w:rsidR="00140420">
        <w:rPr>
          <w:b/>
          <w:noProof/>
          <w:color w:val="000000" w:themeColor="text1"/>
        </w:rPr>
        <w:t>8</w:t>
      </w:r>
    </w:p>
    <w:tbl>
      <w:tblPr>
        <w:tblW w:w="8010" w:type="dxa"/>
        <w:tblLayout w:type="fixed"/>
        <w:tblLook w:val="04A0" w:firstRow="1" w:lastRow="0" w:firstColumn="1" w:lastColumn="0" w:noHBand="0" w:noVBand="1"/>
      </w:tblPr>
      <w:tblGrid>
        <w:gridCol w:w="630"/>
        <w:gridCol w:w="1885"/>
        <w:gridCol w:w="455"/>
        <w:gridCol w:w="1170"/>
        <w:gridCol w:w="1170"/>
        <w:gridCol w:w="630"/>
        <w:gridCol w:w="720"/>
        <w:gridCol w:w="1350"/>
      </w:tblGrid>
      <w:tr w:rsidR="0057402D" w:rsidRPr="009C61E9" w:rsidTr="003A3284">
        <w:trPr>
          <w:trHeight w:val="244"/>
          <w:tblHeader/>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NO</w:t>
            </w:r>
          </w:p>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DPA</w:t>
            </w:r>
          </w:p>
        </w:tc>
        <w:tc>
          <w:tcPr>
            <w:tcW w:w="18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Uraian</w:t>
            </w:r>
          </w:p>
        </w:tc>
        <w:tc>
          <w:tcPr>
            <w:tcW w:w="4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7402D" w:rsidRPr="009C61E9" w:rsidRDefault="0057402D" w:rsidP="009C61E9">
            <w:pPr>
              <w:jc w:val="center"/>
              <w:rPr>
                <w:rFonts w:ascii="Arial Narrow" w:hAnsi="Arial Narrow"/>
                <w:b/>
                <w:bCs/>
                <w:sz w:val="18"/>
                <w:szCs w:val="20"/>
              </w:rPr>
            </w:pPr>
            <w:r w:rsidRPr="009C61E9">
              <w:rPr>
                <w:rFonts w:ascii="Arial Narrow" w:hAnsi="Arial Narrow"/>
                <w:b/>
                <w:bCs/>
                <w:sz w:val="18"/>
                <w:szCs w:val="20"/>
              </w:rPr>
              <w:t>Vol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Pagu (Rp)</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Realisasi s/d 31 Desemberr 2018</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Sisa Anggaran (Rp)</w:t>
            </w:r>
          </w:p>
        </w:tc>
      </w:tr>
      <w:tr w:rsidR="0057402D" w:rsidRPr="009C61E9" w:rsidTr="003A3284">
        <w:trPr>
          <w:trHeight w:val="300"/>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57402D" w:rsidRPr="009C61E9" w:rsidRDefault="0057402D" w:rsidP="0057402D">
            <w:pPr>
              <w:rPr>
                <w:rFonts w:ascii="Arial Narrow" w:hAnsi="Arial Narrow"/>
                <w:b/>
                <w:bCs/>
                <w:sz w:val="18"/>
                <w:szCs w:val="20"/>
              </w:rPr>
            </w:pPr>
          </w:p>
        </w:tc>
        <w:tc>
          <w:tcPr>
            <w:tcW w:w="1885" w:type="dxa"/>
            <w:vMerge/>
            <w:tcBorders>
              <w:top w:val="single" w:sz="4" w:space="0" w:color="auto"/>
              <w:left w:val="single" w:sz="4" w:space="0" w:color="auto"/>
              <w:bottom w:val="single" w:sz="4" w:space="0" w:color="auto"/>
              <w:right w:val="single" w:sz="4" w:space="0" w:color="auto"/>
            </w:tcBorders>
            <w:vAlign w:val="center"/>
            <w:hideMark/>
          </w:tcPr>
          <w:p w:rsidR="0057402D" w:rsidRPr="009C61E9" w:rsidRDefault="0057402D" w:rsidP="0057402D">
            <w:pPr>
              <w:rPr>
                <w:rFonts w:ascii="Arial Narrow" w:hAnsi="Arial Narrow"/>
                <w:b/>
                <w:bCs/>
                <w:sz w:val="18"/>
                <w:szCs w:val="20"/>
              </w:rPr>
            </w:pPr>
          </w:p>
        </w:tc>
        <w:tc>
          <w:tcPr>
            <w:tcW w:w="455" w:type="dxa"/>
            <w:vMerge/>
            <w:tcBorders>
              <w:top w:val="single" w:sz="4" w:space="0" w:color="auto"/>
              <w:left w:val="single" w:sz="4" w:space="0" w:color="auto"/>
              <w:bottom w:val="single" w:sz="4" w:space="0" w:color="000000"/>
              <w:right w:val="single" w:sz="4" w:space="0" w:color="auto"/>
            </w:tcBorders>
            <w:vAlign w:val="center"/>
            <w:hideMark/>
          </w:tcPr>
          <w:p w:rsidR="0057402D" w:rsidRPr="009C61E9" w:rsidRDefault="0057402D" w:rsidP="0057402D">
            <w:pPr>
              <w:rPr>
                <w:rFonts w:ascii="Arial Narrow" w:hAnsi="Arial Narrow"/>
                <w:b/>
                <w:bCs/>
                <w:sz w:val="18"/>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57402D" w:rsidRPr="009C61E9" w:rsidRDefault="0057402D" w:rsidP="0057402D">
            <w:pPr>
              <w:rPr>
                <w:rFonts w:ascii="Arial Narrow" w:hAnsi="Arial Narrow"/>
                <w:b/>
                <w:bCs/>
                <w:sz w:val="18"/>
                <w:szCs w:val="20"/>
              </w:rPr>
            </w:pP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Realisasi Keuangan</w:t>
            </w:r>
          </w:p>
        </w:tc>
        <w:tc>
          <w:tcPr>
            <w:tcW w:w="720" w:type="dxa"/>
            <w:tcBorders>
              <w:top w:val="nil"/>
              <w:left w:val="nil"/>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Fisik</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7402D" w:rsidRPr="009C61E9" w:rsidRDefault="0057402D" w:rsidP="0057402D">
            <w:pPr>
              <w:rPr>
                <w:rFonts w:ascii="Arial Narrow" w:hAnsi="Arial Narrow"/>
                <w:b/>
                <w:bCs/>
                <w:sz w:val="18"/>
                <w:szCs w:val="20"/>
              </w:rPr>
            </w:pPr>
          </w:p>
        </w:tc>
      </w:tr>
      <w:tr w:rsidR="0057402D" w:rsidRPr="009C61E9" w:rsidTr="003A3284">
        <w:trPr>
          <w:trHeight w:val="300"/>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57402D" w:rsidRPr="009C61E9" w:rsidRDefault="0057402D" w:rsidP="0057402D">
            <w:pPr>
              <w:rPr>
                <w:rFonts w:ascii="Arial Narrow" w:hAnsi="Arial Narrow"/>
                <w:b/>
                <w:bCs/>
                <w:sz w:val="18"/>
                <w:szCs w:val="20"/>
              </w:rPr>
            </w:pPr>
          </w:p>
        </w:tc>
        <w:tc>
          <w:tcPr>
            <w:tcW w:w="1885" w:type="dxa"/>
            <w:vMerge/>
            <w:tcBorders>
              <w:top w:val="single" w:sz="4" w:space="0" w:color="auto"/>
              <w:left w:val="single" w:sz="4" w:space="0" w:color="auto"/>
              <w:bottom w:val="single" w:sz="4" w:space="0" w:color="auto"/>
              <w:right w:val="single" w:sz="4" w:space="0" w:color="auto"/>
            </w:tcBorders>
            <w:vAlign w:val="center"/>
            <w:hideMark/>
          </w:tcPr>
          <w:p w:rsidR="0057402D" w:rsidRPr="009C61E9" w:rsidRDefault="0057402D" w:rsidP="0057402D">
            <w:pPr>
              <w:rPr>
                <w:rFonts w:ascii="Arial Narrow" w:hAnsi="Arial Narrow"/>
                <w:b/>
                <w:bCs/>
                <w:sz w:val="18"/>
                <w:szCs w:val="20"/>
              </w:rPr>
            </w:pPr>
          </w:p>
        </w:tc>
        <w:tc>
          <w:tcPr>
            <w:tcW w:w="455" w:type="dxa"/>
            <w:vMerge/>
            <w:tcBorders>
              <w:top w:val="single" w:sz="4" w:space="0" w:color="auto"/>
              <w:left w:val="single" w:sz="4" w:space="0" w:color="auto"/>
              <w:bottom w:val="single" w:sz="4" w:space="0" w:color="000000"/>
              <w:right w:val="single" w:sz="4" w:space="0" w:color="auto"/>
            </w:tcBorders>
            <w:vAlign w:val="center"/>
            <w:hideMark/>
          </w:tcPr>
          <w:p w:rsidR="0057402D" w:rsidRPr="009C61E9" w:rsidRDefault="0057402D" w:rsidP="0057402D">
            <w:pPr>
              <w:rPr>
                <w:rFonts w:ascii="Arial Narrow" w:hAnsi="Arial Narrow"/>
                <w:b/>
                <w:bCs/>
                <w:sz w:val="18"/>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57402D" w:rsidRPr="009C61E9" w:rsidRDefault="0057402D" w:rsidP="0057402D">
            <w:pPr>
              <w:rPr>
                <w:rFonts w:ascii="Arial Narrow" w:hAnsi="Arial Narrow"/>
                <w:b/>
                <w:bCs/>
                <w:sz w:val="18"/>
                <w:szCs w:val="20"/>
              </w:rPr>
            </w:pPr>
          </w:p>
        </w:tc>
        <w:tc>
          <w:tcPr>
            <w:tcW w:w="1170" w:type="dxa"/>
            <w:tcBorders>
              <w:top w:val="nil"/>
              <w:left w:val="nil"/>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Rp.</w:t>
            </w:r>
          </w:p>
        </w:tc>
        <w:tc>
          <w:tcPr>
            <w:tcW w:w="630" w:type="dxa"/>
            <w:tcBorders>
              <w:top w:val="nil"/>
              <w:left w:val="nil"/>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w:t>
            </w:r>
          </w:p>
        </w:tc>
        <w:tc>
          <w:tcPr>
            <w:tcW w:w="720" w:type="dxa"/>
            <w:tcBorders>
              <w:top w:val="nil"/>
              <w:left w:val="nil"/>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7402D" w:rsidRPr="009C61E9" w:rsidRDefault="0057402D" w:rsidP="0057402D">
            <w:pPr>
              <w:rPr>
                <w:rFonts w:ascii="Arial Narrow" w:hAnsi="Arial Narrow"/>
                <w:b/>
                <w:bCs/>
                <w:sz w:val="18"/>
                <w:szCs w:val="20"/>
              </w:rPr>
            </w:pPr>
          </w:p>
        </w:tc>
      </w:tr>
      <w:tr w:rsidR="0057402D" w:rsidRPr="009C61E9" w:rsidTr="003A3284">
        <w:trPr>
          <w:trHeight w:val="3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9C61E9" w:rsidP="0057402D">
            <w:pPr>
              <w:jc w:val="center"/>
              <w:rPr>
                <w:rFonts w:ascii="Arial Narrow" w:hAnsi="Arial Narrow"/>
                <w:b/>
                <w:bCs/>
                <w:sz w:val="18"/>
                <w:szCs w:val="20"/>
              </w:rPr>
            </w:pPr>
            <w:r>
              <w:rPr>
                <w:rFonts w:ascii="Arial Narrow" w:hAnsi="Arial Narrow"/>
                <w:b/>
                <w:bCs/>
                <w:sz w:val="18"/>
                <w:szCs w:val="20"/>
              </w:rPr>
              <w:t>1</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57402D">
            <w:pPr>
              <w:jc w:val="center"/>
              <w:rPr>
                <w:rFonts w:ascii="Arial Narrow" w:hAnsi="Arial Narrow"/>
                <w:b/>
                <w:bCs/>
                <w:sz w:val="18"/>
                <w:szCs w:val="20"/>
              </w:rPr>
            </w:pPr>
            <w:r>
              <w:rPr>
                <w:rFonts w:ascii="Arial Narrow" w:hAnsi="Arial Narrow"/>
                <w:b/>
                <w:bCs/>
                <w:sz w:val="18"/>
                <w:szCs w:val="20"/>
              </w:rPr>
              <w:t>2</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57402D">
            <w:pPr>
              <w:jc w:val="center"/>
              <w:rPr>
                <w:rFonts w:ascii="Arial Narrow" w:hAnsi="Arial Narrow"/>
                <w:b/>
                <w:bCs/>
                <w:sz w:val="18"/>
                <w:szCs w:val="20"/>
              </w:rPr>
            </w:pPr>
            <w:r>
              <w:rPr>
                <w:rFonts w:ascii="Arial Narrow" w:hAnsi="Arial Narrow"/>
                <w:b/>
                <w:bCs/>
                <w:sz w:val="18"/>
                <w:szCs w:val="20"/>
              </w:rPr>
              <w:t>3</w:t>
            </w:r>
          </w:p>
        </w:tc>
        <w:tc>
          <w:tcPr>
            <w:tcW w:w="1170" w:type="dxa"/>
            <w:tcBorders>
              <w:top w:val="nil"/>
              <w:left w:val="nil"/>
              <w:bottom w:val="single" w:sz="4" w:space="0" w:color="auto"/>
              <w:right w:val="single" w:sz="4" w:space="0" w:color="auto"/>
            </w:tcBorders>
            <w:shd w:val="clear" w:color="auto" w:fill="auto"/>
            <w:vAlign w:val="center"/>
            <w:hideMark/>
          </w:tcPr>
          <w:p w:rsidR="0057402D" w:rsidRPr="009C61E9" w:rsidRDefault="009C61E9" w:rsidP="0057402D">
            <w:pPr>
              <w:jc w:val="center"/>
              <w:rPr>
                <w:rFonts w:ascii="Arial Narrow" w:hAnsi="Arial Narrow"/>
                <w:b/>
                <w:bCs/>
                <w:sz w:val="18"/>
                <w:szCs w:val="20"/>
              </w:rPr>
            </w:pPr>
            <w:r>
              <w:rPr>
                <w:rFonts w:ascii="Arial Narrow" w:hAnsi="Arial Narrow"/>
                <w:b/>
                <w:bCs/>
                <w:sz w:val="18"/>
                <w:szCs w:val="20"/>
              </w:rPr>
              <w:t>4</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57402D">
            <w:pPr>
              <w:jc w:val="center"/>
              <w:rPr>
                <w:rFonts w:ascii="Arial Narrow" w:hAnsi="Arial Narrow"/>
                <w:b/>
                <w:bCs/>
                <w:sz w:val="18"/>
                <w:szCs w:val="20"/>
              </w:rPr>
            </w:pPr>
            <w:r>
              <w:rPr>
                <w:rFonts w:ascii="Arial Narrow" w:hAnsi="Arial Narrow"/>
                <w:b/>
                <w:bCs/>
                <w:sz w:val="18"/>
                <w:szCs w:val="20"/>
              </w:rPr>
              <w:t>5</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57402D">
            <w:pPr>
              <w:jc w:val="center"/>
              <w:rPr>
                <w:rFonts w:ascii="Arial Narrow" w:hAnsi="Arial Narrow"/>
                <w:b/>
                <w:bCs/>
                <w:sz w:val="18"/>
                <w:szCs w:val="20"/>
              </w:rPr>
            </w:pPr>
            <w:r>
              <w:rPr>
                <w:rFonts w:ascii="Arial Narrow" w:hAnsi="Arial Narrow"/>
                <w:b/>
                <w:bCs/>
                <w:sz w:val="18"/>
                <w:szCs w:val="20"/>
              </w:rPr>
              <w:t>6</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57402D">
            <w:pPr>
              <w:jc w:val="center"/>
              <w:rPr>
                <w:rFonts w:ascii="Arial Narrow" w:hAnsi="Arial Narrow"/>
                <w:b/>
                <w:bCs/>
                <w:sz w:val="18"/>
                <w:szCs w:val="20"/>
              </w:rPr>
            </w:pPr>
            <w:r>
              <w:rPr>
                <w:rFonts w:ascii="Arial Narrow" w:hAnsi="Arial Narrow"/>
                <w:b/>
                <w:bCs/>
                <w:sz w:val="18"/>
                <w:szCs w:val="20"/>
              </w:rPr>
              <w:t>7</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57402D">
            <w:pPr>
              <w:jc w:val="center"/>
              <w:rPr>
                <w:rFonts w:ascii="Arial Narrow" w:hAnsi="Arial Narrow"/>
                <w:b/>
                <w:bCs/>
                <w:sz w:val="18"/>
                <w:szCs w:val="20"/>
              </w:rPr>
            </w:pPr>
            <w:r>
              <w:rPr>
                <w:rFonts w:ascii="Arial Narrow" w:hAnsi="Arial Narrow"/>
                <w:b/>
                <w:bCs/>
                <w:sz w:val="18"/>
                <w:szCs w:val="20"/>
              </w:rPr>
              <w:t>8</w:t>
            </w:r>
          </w:p>
        </w:tc>
      </w:tr>
      <w:tr w:rsidR="0057402D" w:rsidRPr="009C61E9" w:rsidTr="003A3284">
        <w:trPr>
          <w:trHeight w:val="829"/>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Cs/>
                <w:sz w:val="18"/>
                <w:szCs w:val="20"/>
              </w:rPr>
            </w:pPr>
            <w:r w:rsidRPr="009C61E9">
              <w:rPr>
                <w:rFonts w:ascii="Arial Narrow" w:hAnsi="Arial Narrow"/>
                <w:bCs/>
                <w:sz w:val="18"/>
                <w:szCs w:val="20"/>
              </w:rPr>
              <w:t>35/DPA/</w:t>
            </w:r>
            <w:r w:rsidR="009C61E9" w:rsidRPr="009C61E9">
              <w:rPr>
                <w:rFonts w:ascii="Arial Narrow" w:hAnsi="Arial Narrow"/>
                <w:bCs/>
                <w:sz w:val="18"/>
                <w:szCs w:val="20"/>
              </w:rPr>
              <w:t xml:space="preserve"> SKPD/2018</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b/>
                <w:bCs/>
                <w:sz w:val="18"/>
                <w:szCs w:val="20"/>
              </w:rPr>
            </w:pPr>
            <w:r w:rsidRPr="009C61E9">
              <w:rPr>
                <w:rFonts w:ascii="Arial Narrow" w:hAnsi="Arial Narrow"/>
                <w:b/>
                <w:bCs/>
                <w:sz w:val="18"/>
                <w:szCs w:val="20"/>
              </w:rPr>
              <w:t>BELANJA TIDAK LANGSUNG</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 </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b/>
                <w:sz w:val="20"/>
                <w:szCs w:val="20"/>
              </w:rPr>
            </w:pPr>
            <w:r w:rsidRPr="009C61E9">
              <w:rPr>
                <w:rFonts w:ascii="Arial Narrow" w:hAnsi="Arial Narrow"/>
                <w:b/>
                <w:sz w:val="20"/>
                <w:szCs w:val="20"/>
              </w:rPr>
              <w:t>Gaji dan Tunjangan</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1</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Gaji pokok PNS/Uang Representasi</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xml:space="preserve">   1,984,499,800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3A3284">
            <w:pPr>
              <w:jc w:val="right"/>
              <w:rPr>
                <w:rFonts w:ascii="Arial Narrow" w:hAnsi="Arial Narrow"/>
                <w:sz w:val="18"/>
                <w:szCs w:val="20"/>
              </w:rPr>
            </w:pPr>
            <w:r>
              <w:rPr>
                <w:rFonts w:ascii="Arial Narrow" w:hAnsi="Arial Narrow"/>
                <w:sz w:val="18"/>
                <w:szCs w:val="20"/>
              </w:rPr>
              <w:t xml:space="preserve"> </w:t>
            </w:r>
            <w:r w:rsidR="0057402D" w:rsidRPr="009C61E9">
              <w:rPr>
                <w:rFonts w:ascii="Arial Narrow" w:hAnsi="Arial Narrow"/>
                <w:sz w:val="18"/>
                <w:szCs w:val="20"/>
              </w:rPr>
              <w:t xml:space="preserve">1,384,237,700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69.75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600,262,100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2</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Tunjangan Keluarga</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xml:space="preserve">       160,500,200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3A3284">
            <w:pPr>
              <w:jc w:val="right"/>
              <w:rPr>
                <w:rFonts w:ascii="Arial Narrow" w:hAnsi="Arial Narrow"/>
                <w:sz w:val="18"/>
                <w:szCs w:val="20"/>
              </w:rPr>
            </w:pPr>
            <w:r>
              <w:rPr>
                <w:rFonts w:ascii="Arial Narrow" w:hAnsi="Arial Narrow"/>
                <w:sz w:val="18"/>
                <w:szCs w:val="20"/>
              </w:rPr>
              <w:t xml:space="preserve">    </w:t>
            </w:r>
            <w:r w:rsidR="0057402D" w:rsidRPr="009C61E9">
              <w:rPr>
                <w:rFonts w:ascii="Arial Narrow" w:hAnsi="Arial Narrow"/>
                <w:sz w:val="18"/>
                <w:szCs w:val="20"/>
              </w:rPr>
              <w:t xml:space="preserve">126,644,982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78.91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33,855,218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3</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Tunjangan Jabatan</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xml:space="preserve">       217,999,600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3A3284">
            <w:pPr>
              <w:jc w:val="right"/>
              <w:rPr>
                <w:rFonts w:ascii="Arial Narrow" w:hAnsi="Arial Narrow"/>
                <w:sz w:val="18"/>
                <w:szCs w:val="20"/>
              </w:rPr>
            </w:pPr>
            <w:r>
              <w:rPr>
                <w:rFonts w:ascii="Arial Narrow" w:hAnsi="Arial Narrow"/>
                <w:sz w:val="18"/>
                <w:szCs w:val="20"/>
              </w:rPr>
              <w:t xml:space="preserve">    </w:t>
            </w:r>
            <w:r w:rsidR="0057402D" w:rsidRPr="009C61E9">
              <w:rPr>
                <w:rFonts w:ascii="Arial Narrow" w:hAnsi="Arial Narrow"/>
                <w:sz w:val="18"/>
                <w:szCs w:val="20"/>
              </w:rPr>
              <w:t xml:space="preserve">157,710,000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72.34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60,289,600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4</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Tunjangan Fungsional Umum</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xml:space="preserve">         59,750,600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3A3284">
            <w:pPr>
              <w:jc w:val="right"/>
              <w:rPr>
                <w:rFonts w:ascii="Arial Narrow" w:hAnsi="Arial Narrow"/>
                <w:sz w:val="18"/>
                <w:szCs w:val="20"/>
              </w:rPr>
            </w:pPr>
            <w:r>
              <w:rPr>
                <w:rFonts w:ascii="Arial Narrow" w:hAnsi="Arial Narrow"/>
                <w:sz w:val="18"/>
                <w:szCs w:val="20"/>
              </w:rPr>
              <w:t xml:space="preserve">      </w:t>
            </w:r>
            <w:r w:rsidR="0057402D" w:rsidRPr="009C61E9">
              <w:rPr>
                <w:rFonts w:ascii="Arial Narrow" w:hAnsi="Arial Narrow"/>
                <w:sz w:val="18"/>
                <w:szCs w:val="20"/>
              </w:rPr>
              <w:t xml:space="preserve">38,315,000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64.12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21,435,600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5</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Tunjangan Beras</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xml:space="preserve">       100,000,600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3A3284">
            <w:pPr>
              <w:jc w:val="right"/>
              <w:rPr>
                <w:rFonts w:ascii="Arial Narrow" w:hAnsi="Arial Narrow"/>
                <w:sz w:val="18"/>
                <w:szCs w:val="20"/>
              </w:rPr>
            </w:pPr>
            <w:r>
              <w:rPr>
                <w:rFonts w:ascii="Arial Narrow" w:hAnsi="Arial Narrow"/>
                <w:sz w:val="18"/>
                <w:szCs w:val="20"/>
              </w:rPr>
              <w:t xml:space="preserve">      </w:t>
            </w:r>
            <w:r w:rsidR="0057402D" w:rsidRPr="009C61E9">
              <w:rPr>
                <w:rFonts w:ascii="Arial Narrow" w:hAnsi="Arial Narrow"/>
                <w:sz w:val="18"/>
                <w:szCs w:val="20"/>
              </w:rPr>
              <w:t xml:space="preserve">72,637,260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72.64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27,363,340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6</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Tunjangan PPh/Tunjangan Khusus</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xml:space="preserve">           2,749,800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3A3284">
            <w:pPr>
              <w:jc w:val="right"/>
              <w:rPr>
                <w:rFonts w:ascii="Arial Narrow" w:hAnsi="Arial Narrow"/>
                <w:sz w:val="18"/>
                <w:szCs w:val="20"/>
              </w:rPr>
            </w:pPr>
            <w:r>
              <w:rPr>
                <w:rFonts w:ascii="Arial Narrow" w:hAnsi="Arial Narrow"/>
                <w:sz w:val="18"/>
                <w:szCs w:val="20"/>
              </w:rPr>
              <w:t xml:space="preserve">        </w:t>
            </w:r>
            <w:r w:rsidR="0057402D" w:rsidRPr="009C61E9">
              <w:rPr>
                <w:rFonts w:ascii="Arial Narrow" w:hAnsi="Arial Narrow"/>
                <w:sz w:val="18"/>
                <w:szCs w:val="20"/>
              </w:rPr>
              <w:t xml:space="preserve">2,412,826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87.75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336,974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7</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Pembulatan Gaji</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xml:space="preserve">               200,000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9C61E9" w:rsidP="003A3284">
            <w:pPr>
              <w:jc w:val="right"/>
              <w:rPr>
                <w:rFonts w:ascii="Arial Narrow" w:hAnsi="Arial Narrow"/>
                <w:sz w:val="18"/>
                <w:szCs w:val="20"/>
              </w:rPr>
            </w:pPr>
            <w:r>
              <w:rPr>
                <w:rFonts w:ascii="Arial Narrow" w:hAnsi="Arial Narrow"/>
                <w:sz w:val="18"/>
                <w:szCs w:val="20"/>
              </w:rPr>
              <w:t xml:space="preserve">             </w:t>
            </w:r>
            <w:r w:rsidR="0057402D" w:rsidRPr="009C61E9">
              <w:rPr>
                <w:rFonts w:ascii="Arial Narrow" w:hAnsi="Arial Narrow"/>
                <w:sz w:val="18"/>
                <w:szCs w:val="20"/>
              </w:rPr>
              <w:t xml:space="preserve">22,643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11.322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177,357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 </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b/>
                <w:bCs/>
                <w:color w:val="000000"/>
                <w:sz w:val="18"/>
                <w:szCs w:val="20"/>
              </w:rPr>
            </w:pPr>
            <w:r w:rsidRPr="009C61E9">
              <w:rPr>
                <w:rFonts w:ascii="Arial Narrow" w:hAnsi="Arial Narrow"/>
                <w:b/>
                <w:bCs/>
                <w:color w:val="000000"/>
                <w:sz w:val="18"/>
                <w:szCs w:val="20"/>
              </w:rPr>
              <w:t>Tambahan Penghasilan PNS</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w:t>
            </w:r>
          </w:p>
        </w:tc>
      </w:tr>
      <w:tr w:rsidR="0057402D" w:rsidRPr="009C61E9" w:rsidTr="003A3284">
        <w:trPr>
          <w:trHeight w:val="57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1</w:t>
            </w:r>
          </w:p>
        </w:tc>
        <w:tc>
          <w:tcPr>
            <w:tcW w:w="1885" w:type="dxa"/>
            <w:tcBorders>
              <w:top w:val="nil"/>
              <w:left w:val="nil"/>
              <w:bottom w:val="single" w:sz="4" w:space="0" w:color="auto"/>
              <w:right w:val="single" w:sz="4" w:space="0" w:color="auto"/>
            </w:tcBorders>
            <w:shd w:val="clear" w:color="auto" w:fill="auto"/>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Tambahan Penghasilan berdasarkan beban kerja</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3A3284" w:rsidP="003A3284">
            <w:pPr>
              <w:jc w:val="right"/>
              <w:rPr>
                <w:rFonts w:ascii="Arial Narrow" w:hAnsi="Arial Narrow"/>
                <w:sz w:val="18"/>
                <w:szCs w:val="20"/>
              </w:rPr>
            </w:pPr>
            <w:r>
              <w:rPr>
                <w:rFonts w:ascii="Arial Narrow" w:hAnsi="Arial Narrow"/>
                <w:sz w:val="18"/>
                <w:szCs w:val="20"/>
              </w:rPr>
              <w:t xml:space="preserve">   </w:t>
            </w:r>
            <w:r w:rsidR="0057402D" w:rsidRPr="009C61E9">
              <w:rPr>
                <w:rFonts w:ascii="Arial Narrow" w:hAnsi="Arial Narrow"/>
                <w:sz w:val="18"/>
                <w:szCs w:val="20"/>
              </w:rPr>
              <w:t xml:space="preserve">962,002,920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3A3284">
            <w:pPr>
              <w:jc w:val="right"/>
              <w:rPr>
                <w:rFonts w:ascii="Arial Narrow" w:hAnsi="Arial Narrow"/>
                <w:sz w:val="18"/>
                <w:szCs w:val="20"/>
              </w:rPr>
            </w:pPr>
            <w:r w:rsidRPr="009C61E9">
              <w:rPr>
                <w:rFonts w:ascii="Arial Narrow" w:hAnsi="Arial Narrow"/>
                <w:sz w:val="18"/>
                <w:szCs w:val="20"/>
              </w:rPr>
              <w:t xml:space="preserve">871,800,000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90.62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xml:space="preserve">567,050,000 </w:t>
            </w:r>
          </w:p>
        </w:tc>
      </w:tr>
      <w:tr w:rsidR="0057402D" w:rsidRPr="009C61E9" w:rsidTr="003A3284">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 </w:t>
            </w:r>
          </w:p>
        </w:tc>
        <w:tc>
          <w:tcPr>
            <w:tcW w:w="188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color w:val="000000"/>
                <w:sz w:val="18"/>
                <w:szCs w:val="20"/>
              </w:rPr>
            </w:pPr>
            <w:r w:rsidRPr="009C61E9">
              <w:rPr>
                <w:rFonts w:ascii="Arial Narrow" w:hAnsi="Arial Narrow"/>
                <w:color w:val="000000"/>
                <w:sz w:val="18"/>
                <w:szCs w:val="20"/>
              </w:rPr>
              <w:t> </w:t>
            </w:r>
          </w:p>
        </w:tc>
        <w:tc>
          <w:tcPr>
            <w:tcW w:w="455"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rPr>
                <w:rFonts w:ascii="Arial Narrow" w:hAnsi="Arial Narrow"/>
                <w:sz w:val="18"/>
                <w:szCs w:val="20"/>
              </w:rPr>
            </w:pPr>
            <w:r w:rsidRPr="009C61E9">
              <w:rPr>
                <w:rFonts w:ascii="Arial Narrow" w:hAnsi="Arial Narrow"/>
                <w:sz w:val="18"/>
                <w:szCs w:val="20"/>
              </w:rPr>
              <w:t>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sz w:val="18"/>
                <w:szCs w:val="20"/>
              </w:rPr>
            </w:pPr>
            <w:r w:rsidRPr="009C61E9">
              <w:rPr>
                <w:rFonts w:ascii="Arial Narrow" w:hAnsi="Arial Narrow"/>
                <w:sz w:val="18"/>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sz w:val="18"/>
                <w:szCs w:val="20"/>
              </w:rPr>
            </w:pPr>
            <w:r w:rsidRPr="009C61E9">
              <w:rPr>
                <w:rFonts w:ascii="Arial Narrow" w:hAnsi="Arial Narrow"/>
                <w:sz w:val="18"/>
                <w:szCs w:val="20"/>
              </w:rPr>
              <w:t> </w:t>
            </w:r>
          </w:p>
        </w:tc>
      </w:tr>
      <w:tr w:rsidR="0057402D" w:rsidRPr="009C61E9" w:rsidTr="003A3284">
        <w:trPr>
          <w:trHeight w:val="300"/>
        </w:trPr>
        <w:tc>
          <w:tcPr>
            <w:tcW w:w="29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xml:space="preserve">3,487,703,520 </w:t>
            </w:r>
          </w:p>
        </w:tc>
        <w:tc>
          <w:tcPr>
            <w:tcW w:w="117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xml:space="preserve">2,653,780,411 </w:t>
            </w:r>
          </w:p>
        </w:tc>
        <w:tc>
          <w:tcPr>
            <w:tcW w:w="63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b/>
                <w:bCs/>
                <w:sz w:val="18"/>
                <w:szCs w:val="20"/>
              </w:rPr>
            </w:pPr>
            <w:r w:rsidRPr="009C61E9">
              <w:rPr>
                <w:rFonts w:ascii="Arial Narrow" w:hAnsi="Arial Narrow"/>
                <w:b/>
                <w:bCs/>
                <w:sz w:val="18"/>
                <w:szCs w:val="20"/>
              </w:rPr>
              <w:t xml:space="preserve">76.09 </w:t>
            </w:r>
          </w:p>
        </w:tc>
        <w:tc>
          <w:tcPr>
            <w:tcW w:w="72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right"/>
              <w:rPr>
                <w:rFonts w:ascii="Arial Narrow" w:hAnsi="Arial Narrow"/>
                <w:b/>
                <w:bCs/>
                <w:sz w:val="18"/>
                <w:szCs w:val="20"/>
              </w:rPr>
            </w:pPr>
            <w:r w:rsidRPr="009C61E9">
              <w:rPr>
                <w:rFonts w:ascii="Arial Narrow" w:hAnsi="Arial Narrow"/>
                <w:b/>
                <w:bCs/>
                <w:sz w:val="18"/>
                <w:szCs w:val="20"/>
              </w:rPr>
              <w:t xml:space="preserve">100.00 </w:t>
            </w:r>
          </w:p>
        </w:tc>
        <w:tc>
          <w:tcPr>
            <w:tcW w:w="1350" w:type="dxa"/>
            <w:tcBorders>
              <w:top w:val="nil"/>
              <w:left w:val="nil"/>
              <w:bottom w:val="single" w:sz="4" w:space="0" w:color="auto"/>
              <w:right w:val="single" w:sz="4" w:space="0" w:color="auto"/>
            </w:tcBorders>
            <w:shd w:val="clear" w:color="auto" w:fill="auto"/>
            <w:noWrap/>
            <w:vAlign w:val="center"/>
            <w:hideMark/>
          </w:tcPr>
          <w:p w:rsidR="0057402D" w:rsidRPr="009C61E9" w:rsidRDefault="0057402D" w:rsidP="0057402D">
            <w:pPr>
              <w:jc w:val="center"/>
              <w:rPr>
                <w:rFonts w:ascii="Arial Narrow" w:hAnsi="Arial Narrow"/>
                <w:b/>
                <w:bCs/>
                <w:sz w:val="18"/>
                <w:szCs w:val="20"/>
              </w:rPr>
            </w:pPr>
            <w:r w:rsidRPr="009C61E9">
              <w:rPr>
                <w:rFonts w:ascii="Arial Narrow" w:hAnsi="Arial Narrow"/>
                <w:b/>
                <w:bCs/>
                <w:sz w:val="18"/>
                <w:szCs w:val="20"/>
              </w:rPr>
              <w:t xml:space="preserve">  1,310,770,189 </w:t>
            </w:r>
          </w:p>
        </w:tc>
      </w:tr>
    </w:tbl>
    <w:p w:rsidR="00937FC6" w:rsidRPr="005244A0" w:rsidRDefault="00937FC6" w:rsidP="00937FC6">
      <w:pPr>
        <w:pStyle w:val="ListParagraph"/>
        <w:spacing w:line="360" w:lineRule="auto"/>
        <w:ind w:left="1890" w:hanging="1800"/>
        <w:jc w:val="both"/>
        <w:rPr>
          <w:i/>
        </w:rPr>
      </w:pPr>
      <w:r w:rsidRPr="005244A0">
        <w:rPr>
          <w:i/>
        </w:rPr>
        <w:t xml:space="preserve">*Sumber </w:t>
      </w:r>
      <w:proofErr w:type="gramStart"/>
      <w:r w:rsidRPr="005244A0">
        <w:rPr>
          <w:i/>
        </w:rPr>
        <w:t>Data :</w:t>
      </w:r>
      <w:proofErr w:type="gramEnd"/>
      <w:r w:rsidRPr="005244A0">
        <w:rPr>
          <w:i/>
        </w:rPr>
        <w:t xml:space="preserve"> </w:t>
      </w:r>
      <w:r>
        <w:rPr>
          <w:i/>
        </w:rPr>
        <w:t>Sub Bagian Perencanaan dan Keuangan Bappeda litbang Kab. Barito Utara</w:t>
      </w:r>
    </w:p>
    <w:p w:rsidR="0057402D" w:rsidRDefault="0057402D" w:rsidP="00937FC6">
      <w:pPr>
        <w:tabs>
          <w:tab w:val="left" w:pos="709"/>
        </w:tabs>
        <w:spacing w:line="360" w:lineRule="auto"/>
        <w:ind w:left="426" w:hanging="426"/>
        <w:rPr>
          <w:b/>
          <w:noProof/>
          <w:color w:val="000000" w:themeColor="text1"/>
        </w:rPr>
      </w:pPr>
    </w:p>
    <w:p w:rsidR="009C61E9" w:rsidRDefault="009C61E9" w:rsidP="009C61E9">
      <w:pPr>
        <w:tabs>
          <w:tab w:val="left" w:pos="709"/>
        </w:tabs>
        <w:spacing w:line="360" w:lineRule="auto"/>
        <w:rPr>
          <w:b/>
          <w:noProof/>
          <w:color w:val="000000" w:themeColor="text1"/>
        </w:rPr>
      </w:pPr>
    </w:p>
    <w:p w:rsidR="00DD6344" w:rsidRPr="009C61E9" w:rsidRDefault="00706D5A" w:rsidP="005C790E">
      <w:pPr>
        <w:ind w:right="-385"/>
        <w:jc w:val="center"/>
        <w:rPr>
          <w:b/>
          <w:noProof/>
          <w:color w:val="000000" w:themeColor="text1"/>
          <w:lang w:val="id-ID"/>
        </w:rPr>
      </w:pPr>
      <w:r w:rsidRPr="001461BC">
        <w:rPr>
          <w:b/>
          <w:noProof/>
          <w:color w:val="000000" w:themeColor="text1"/>
          <w:lang w:val="id-ID"/>
        </w:rPr>
        <w:t xml:space="preserve">Tabel </w:t>
      </w:r>
      <w:r w:rsidR="00E43591">
        <w:rPr>
          <w:b/>
          <w:noProof/>
          <w:color w:val="000000" w:themeColor="text1"/>
        </w:rPr>
        <w:t>9</w:t>
      </w:r>
      <w:r w:rsidRPr="001461BC">
        <w:rPr>
          <w:b/>
          <w:noProof/>
          <w:color w:val="000000" w:themeColor="text1"/>
          <w:lang w:val="id-ID"/>
        </w:rPr>
        <w:t xml:space="preserve">. Belanja Langsung Bappeda </w:t>
      </w:r>
      <w:r w:rsidR="007262C4">
        <w:rPr>
          <w:b/>
          <w:noProof/>
          <w:color w:val="000000" w:themeColor="text1"/>
        </w:rPr>
        <w:t xml:space="preserve">Litbang </w:t>
      </w:r>
      <w:r w:rsidRPr="001461BC">
        <w:rPr>
          <w:b/>
          <w:noProof/>
          <w:color w:val="000000" w:themeColor="text1"/>
          <w:lang w:val="id-ID"/>
        </w:rPr>
        <w:t>K</w:t>
      </w:r>
      <w:r w:rsidR="007262C4">
        <w:rPr>
          <w:b/>
          <w:noProof/>
          <w:color w:val="000000" w:themeColor="text1"/>
          <w:lang w:val="id-ID"/>
        </w:rPr>
        <w:t>abupaten Barito Utara Tahun 201</w:t>
      </w:r>
      <w:r w:rsidR="007262C4">
        <w:rPr>
          <w:b/>
          <w:noProof/>
          <w:color w:val="000000" w:themeColor="text1"/>
        </w:rPr>
        <w:t>8</w:t>
      </w:r>
    </w:p>
    <w:tbl>
      <w:tblPr>
        <w:tblW w:w="8010" w:type="dxa"/>
        <w:tblInd w:w="18" w:type="dxa"/>
        <w:tblLook w:val="04A0" w:firstRow="1" w:lastRow="0" w:firstColumn="1" w:lastColumn="0" w:noHBand="0" w:noVBand="1"/>
      </w:tblPr>
      <w:tblGrid>
        <w:gridCol w:w="450"/>
        <w:gridCol w:w="2155"/>
        <w:gridCol w:w="1265"/>
        <w:gridCol w:w="1440"/>
        <w:gridCol w:w="722"/>
        <w:gridCol w:w="718"/>
        <w:gridCol w:w="1260"/>
      </w:tblGrid>
      <w:tr w:rsidR="007262C4" w:rsidRPr="003A3284" w:rsidTr="00937FC6">
        <w:trPr>
          <w:trHeight w:val="300"/>
          <w:tblHeader/>
        </w:trPr>
        <w:tc>
          <w:tcPr>
            <w:tcW w:w="4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No</w:t>
            </w:r>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Program/Kegiatan</w:t>
            </w:r>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DAU (Rp)</w:t>
            </w:r>
          </w:p>
        </w:tc>
        <w:tc>
          <w:tcPr>
            <w:tcW w:w="2880" w:type="dxa"/>
            <w:gridSpan w:val="3"/>
            <w:tcBorders>
              <w:top w:val="single" w:sz="4" w:space="0" w:color="auto"/>
              <w:left w:val="nil"/>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Realisasi s/d 31 Desember 2018</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 xml:space="preserve"> Sisa Anggaran (Rp) </w:t>
            </w:r>
          </w:p>
        </w:tc>
      </w:tr>
      <w:tr w:rsidR="007262C4" w:rsidRPr="003A3284" w:rsidTr="00937FC6">
        <w:trPr>
          <w:trHeight w:val="300"/>
          <w:tblHeader/>
        </w:trPr>
        <w:tc>
          <w:tcPr>
            <w:tcW w:w="450" w:type="dxa"/>
            <w:vMerge/>
            <w:tcBorders>
              <w:top w:val="single" w:sz="4" w:space="0" w:color="auto"/>
              <w:left w:val="single" w:sz="4" w:space="0" w:color="auto"/>
              <w:bottom w:val="single" w:sz="4" w:space="0" w:color="auto"/>
              <w:right w:val="single" w:sz="4" w:space="0" w:color="auto"/>
            </w:tcBorders>
            <w:vAlign w:val="center"/>
            <w:hideMark/>
          </w:tcPr>
          <w:p w:rsidR="007262C4" w:rsidRPr="003A3284" w:rsidRDefault="007262C4" w:rsidP="007262C4">
            <w:pPr>
              <w:rPr>
                <w:rFonts w:ascii="Arial Narrow" w:hAnsi="Arial Narrow"/>
                <w:b/>
                <w:bCs/>
                <w:color w:val="000000"/>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7262C4" w:rsidRPr="003A3284" w:rsidRDefault="007262C4" w:rsidP="007262C4">
            <w:pPr>
              <w:rPr>
                <w:rFonts w:ascii="Arial Narrow" w:hAnsi="Arial Narrow"/>
                <w:b/>
                <w:bCs/>
                <w:color w:val="000000"/>
                <w:sz w:val="20"/>
                <w:szCs w:val="20"/>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7262C4" w:rsidRPr="003A3284" w:rsidRDefault="007262C4" w:rsidP="007262C4">
            <w:pPr>
              <w:rPr>
                <w:rFonts w:ascii="Arial Narrow" w:hAnsi="Arial Narrow"/>
                <w:b/>
                <w:bCs/>
                <w:color w:val="000000"/>
                <w:sz w:val="20"/>
                <w:szCs w:val="20"/>
              </w:rPr>
            </w:pPr>
          </w:p>
        </w:tc>
        <w:tc>
          <w:tcPr>
            <w:tcW w:w="2162" w:type="dxa"/>
            <w:gridSpan w:val="2"/>
            <w:tcBorders>
              <w:top w:val="single" w:sz="4" w:space="0" w:color="auto"/>
              <w:left w:val="nil"/>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Realisasi Keuangan</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Fisik</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262C4" w:rsidRPr="003A3284" w:rsidRDefault="007262C4" w:rsidP="007262C4">
            <w:pPr>
              <w:rPr>
                <w:rFonts w:ascii="Arial Narrow" w:hAnsi="Arial Narrow"/>
                <w:b/>
                <w:bCs/>
                <w:color w:val="000000"/>
                <w:sz w:val="20"/>
                <w:szCs w:val="20"/>
              </w:rPr>
            </w:pPr>
          </w:p>
        </w:tc>
      </w:tr>
      <w:tr w:rsidR="007262C4" w:rsidRPr="003A3284" w:rsidTr="00937FC6">
        <w:trPr>
          <w:trHeight w:val="300"/>
          <w:tblHeader/>
        </w:trPr>
        <w:tc>
          <w:tcPr>
            <w:tcW w:w="450" w:type="dxa"/>
            <w:vMerge/>
            <w:tcBorders>
              <w:top w:val="single" w:sz="4" w:space="0" w:color="auto"/>
              <w:left w:val="single" w:sz="4" w:space="0" w:color="auto"/>
              <w:bottom w:val="single" w:sz="4" w:space="0" w:color="auto"/>
              <w:right w:val="single" w:sz="4" w:space="0" w:color="auto"/>
            </w:tcBorders>
            <w:vAlign w:val="center"/>
            <w:hideMark/>
          </w:tcPr>
          <w:p w:rsidR="007262C4" w:rsidRPr="003A3284" w:rsidRDefault="007262C4" w:rsidP="007262C4">
            <w:pPr>
              <w:rPr>
                <w:rFonts w:ascii="Arial Narrow" w:hAnsi="Arial Narrow"/>
                <w:b/>
                <w:bCs/>
                <w:color w:val="000000"/>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7262C4" w:rsidRPr="003A3284" w:rsidRDefault="007262C4" w:rsidP="007262C4">
            <w:pPr>
              <w:rPr>
                <w:rFonts w:ascii="Arial Narrow" w:hAnsi="Arial Narrow"/>
                <w:b/>
                <w:bCs/>
                <w:color w:val="000000"/>
                <w:sz w:val="20"/>
                <w:szCs w:val="20"/>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7262C4" w:rsidRPr="003A3284" w:rsidRDefault="007262C4" w:rsidP="007262C4">
            <w:pPr>
              <w:rPr>
                <w:rFonts w:ascii="Arial Narrow" w:hAnsi="Arial Narrow"/>
                <w:b/>
                <w:bCs/>
                <w:color w:val="000000"/>
                <w:sz w:val="20"/>
                <w:szCs w:val="20"/>
              </w:rPr>
            </w:pP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Rp.</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262C4" w:rsidRPr="003A3284" w:rsidRDefault="007262C4" w:rsidP="007262C4">
            <w:pPr>
              <w:rPr>
                <w:rFonts w:ascii="Arial Narrow" w:hAnsi="Arial Narrow"/>
                <w:b/>
                <w:bCs/>
                <w:color w:val="000000"/>
                <w:sz w:val="20"/>
                <w:szCs w:val="20"/>
              </w:rPr>
            </w:pPr>
          </w:p>
        </w:tc>
      </w:tr>
      <w:tr w:rsidR="007262C4" w:rsidRPr="003A3284" w:rsidTr="00937FC6">
        <w:trPr>
          <w:trHeight w:val="190"/>
          <w:tblHeader/>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1</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2</w:t>
            </w:r>
          </w:p>
        </w:tc>
        <w:tc>
          <w:tcPr>
            <w:tcW w:w="1265"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4</w:t>
            </w:r>
          </w:p>
        </w:tc>
        <w:tc>
          <w:tcPr>
            <w:tcW w:w="722"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5</w:t>
            </w:r>
          </w:p>
        </w:tc>
        <w:tc>
          <w:tcPr>
            <w:tcW w:w="718"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center"/>
              <w:rPr>
                <w:rFonts w:ascii="Arial Narrow" w:hAnsi="Arial Narrow"/>
                <w:b/>
                <w:bCs/>
                <w:color w:val="000000"/>
                <w:sz w:val="20"/>
                <w:szCs w:val="20"/>
              </w:rPr>
            </w:pPr>
            <w:r w:rsidRPr="003A3284">
              <w:rPr>
                <w:rFonts w:ascii="Arial Narrow" w:hAnsi="Arial Narrow"/>
                <w:b/>
                <w:bCs/>
                <w:color w:val="000000"/>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7262C4" w:rsidRPr="003A3284" w:rsidRDefault="00DD6344" w:rsidP="00DD6344">
            <w:pPr>
              <w:rPr>
                <w:rFonts w:ascii="Arial Narrow" w:hAnsi="Arial Narrow"/>
                <w:b/>
                <w:bCs/>
                <w:color w:val="000000"/>
                <w:sz w:val="20"/>
                <w:szCs w:val="20"/>
              </w:rPr>
            </w:pPr>
            <w:r w:rsidRPr="003A3284">
              <w:rPr>
                <w:rFonts w:ascii="Arial Narrow" w:hAnsi="Arial Narrow"/>
                <w:b/>
                <w:bCs/>
                <w:color w:val="000000"/>
                <w:sz w:val="20"/>
                <w:szCs w:val="20"/>
              </w:rPr>
              <w:t xml:space="preserve">            </w:t>
            </w:r>
            <w:r w:rsidR="007262C4" w:rsidRPr="003A3284">
              <w:rPr>
                <w:rFonts w:ascii="Arial Narrow" w:hAnsi="Arial Narrow"/>
                <w:b/>
                <w:bCs/>
                <w:color w:val="000000"/>
                <w:sz w:val="20"/>
                <w:szCs w:val="20"/>
              </w:rPr>
              <w:t xml:space="preserve">7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Pelayanan Administrasi Perkantoran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1,913,865,108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1,861,299,569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97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52,565,539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Jasa Surat Menyurat</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7,494,000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6,000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Jasa Komunikasi, Sumber Daya Air dan Listrik</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147,420,000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142,714,843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97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4,705,157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xml:space="preserve">Penyediaan Jasa Peralatan dan </w:t>
            </w:r>
            <w:r w:rsidRPr="003A3284">
              <w:rPr>
                <w:rFonts w:ascii="Arial Narrow" w:hAnsi="Arial Narrow"/>
                <w:color w:val="000000"/>
                <w:sz w:val="20"/>
                <w:szCs w:val="20"/>
              </w:rPr>
              <w:lastRenderedPageBreak/>
              <w:t>Perlengkapan Kantor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lastRenderedPageBreak/>
              <w:t xml:space="preserve">      61,000,000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60,977,200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22,800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lastRenderedPageBreak/>
              <w:t>4</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Jasa Pemeliharaan dan Perizinan  Kendaraan Dinas / Operasional</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13,960,000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7,833,900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6,126,100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5</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Jasa Administrasi Keuangan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156,130,000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149,080,000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95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7,050,000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6</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Jasa Kebersihan Kantor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87,000,000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86,617,400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382,600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7</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Alat Tulis Kantor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58,924,808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58,924,000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808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8</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Barang Cetakan dan Penggandaan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75,992,000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73,320,000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2,672,000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9</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komponen instalasi listrik/penerangan bangunan kantor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12,000,000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Peralatan Rumah Tangga</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7,500,000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11</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Bahan Bacaan dan Peraturan Perundang-Undangan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46,000,000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45,916,341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83,659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12</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bahan logistik kantor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37,000,000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36,964,000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36,000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13</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Makanan dan Minuman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50,200,000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45,941,500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92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4,258,500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14</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Rapat-rapat Kordinasi dan Konsultasi ke Luar Daerah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440,088,300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440,045,285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43,015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15</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Rapat-rapat Kordinasi dan perjalanan dalam Daerah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70,000,000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69,813,400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186,600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16</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Penyediaan Jasa PNS dan Non PNS</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573,550,000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549,077,700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24,472,300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17</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Penyedia Jasa Keamanan Gedung Kantor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69,600,000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67,080,000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2,520,000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Peningkatan Sarana dan Prasarana Aparatur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437,260,000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413,648,761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53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60.18</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23,611,239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18</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Pemeliharaan rutin/berkala gedung kantor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77,000,000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77,000,000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19</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Pemeliharaan rutin/berkala Kendaraan Dinas/Operasional</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126,060,000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108,688,061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17,371,939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20</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Pemeliharaan rutin/berkala Mebeleur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29,700,000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27,973,000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94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1,727,000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21</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Pengadaan Peralatan Gedung Kantor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204,500,000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199,987,700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98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98.333</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4,512,300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lastRenderedPageBreak/>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peningkatan disiplin aparatur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24,496,700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24,190,500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99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306,200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22</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Pengadaan pakaian khusus hari-hari tertentu</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24,496,700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24,190,500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306,200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Peningkatan Kapasitas Sumber Daya Aparatur</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148,473,000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135,997,056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92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92</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12,475,944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23</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Bimbingan Teknis Implementasi Peraturan Perundang-Undangan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148,473,000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135,997,056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92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92</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12,475,944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Peningkatan Pengembangan Sistem Pelaporan Capaian Kinerja dan Keuangan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68,100,000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65,284,000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97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2,816,000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24</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laporan capaian kinerja dan ikhtisar realisasi kinerja SKPD</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6,770,000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97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230,000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25</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pelaporan Keuangan Semesteran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4,971,000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29,000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26</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pelaporan prognosis realisasi anggaran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4,957,000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43,000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27</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pelaporan Keuangan Akhir Tahun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12,200,000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12,040,000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160,000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28</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RKA- SKPD/DPA-SKPD</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20,900,000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18,832,000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2,068,000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29</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LKPJ SKPD</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4,873,000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97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127,000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30</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RENJA-SKPD</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13,000,000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12,841,000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159,000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Penelitian dan Pengembangan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3A3284" w:rsidP="007262C4">
            <w:pPr>
              <w:jc w:val="right"/>
              <w:rPr>
                <w:rFonts w:ascii="Arial Narrow" w:hAnsi="Arial Narrow"/>
                <w:b/>
                <w:bCs/>
                <w:color w:val="000000"/>
                <w:sz w:val="20"/>
                <w:szCs w:val="20"/>
              </w:rPr>
            </w:pPr>
            <w:r>
              <w:rPr>
                <w:rFonts w:ascii="Arial Narrow" w:hAnsi="Arial Narrow"/>
                <w:b/>
                <w:bCs/>
                <w:color w:val="000000"/>
                <w:sz w:val="20"/>
                <w:szCs w:val="20"/>
              </w:rPr>
              <w:t xml:space="preserve">   </w:t>
            </w:r>
            <w:r w:rsidR="007262C4" w:rsidRPr="003A3284">
              <w:rPr>
                <w:rFonts w:ascii="Arial Narrow" w:hAnsi="Arial Narrow"/>
                <w:b/>
                <w:bCs/>
                <w:color w:val="000000"/>
                <w:sz w:val="20"/>
                <w:szCs w:val="20"/>
              </w:rPr>
              <w:t xml:space="preserve">304,500,000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241,646,725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79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80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3A3284" w:rsidP="007262C4">
            <w:pPr>
              <w:jc w:val="right"/>
              <w:rPr>
                <w:rFonts w:ascii="Arial Narrow" w:hAnsi="Arial Narrow"/>
                <w:b/>
                <w:bCs/>
                <w:color w:val="000000"/>
                <w:sz w:val="20"/>
                <w:szCs w:val="20"/>
              </w:rPr>
            </w:pPr>
            <w:r>
              <w:rPr>
                <w:rFonts w:ascii="Arial Narrow" w:hAnsi="Arial Narrow"/>
                <w:b/>
                <w:bCs/>
                <w:color w:val="000000"/>
                <w:sz w:val="20"/>
                <w:szCs w:val="20"/>
              </w:rPr>
              <w:t xml:space="preserve">   </w:t>
            </w:r>
            <w:r w:rsidR="007262C4" w:rsidRPr="003A3284">
              <w:rPr>
                <w:rFonts w:ascii="Arial Narrow" w:hAnsi="Arial Narrow"/>
                <w:b/>
                <w:bCs/>
                <w:color w:val="000000"/>
                <w:sz w:val="20"/>
                <w:szCs w:val="20"/>
              </w:rPr>
              <w:t xml:space="preserve">62,853,275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31</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Penelitian dan Pengembangan Bidang Fisik dan Prasarana Wilayah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101,500,000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78,400,200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77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77.857</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23,099,800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32</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Penelitian dan Pengembangan Bidang Pemerintahan dan Sosial Budaya</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101,500,000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74,870,400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74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75</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26,629,600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33</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Penelitian dan Pengembangan Bidang Ekonomi</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101,500,000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88,376,125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87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87.143</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13,123,875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lastRenderedPageBreak/>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pengembangan data/informasi</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3A3284" w:rsidP="007262C4">
            <w:pPr>
              <w:jc w:val="right"/>
              <w:rPr>
                <w:rFonts w:ascii="Arial Narrow" w:hAnsi="Arial Narrow"/>
                <w:b/>
                <w:bCs/>
                <w:color w:val="000000"/>
                <w:sz w:val="20"/>
                <w:szCs w:val="20"/>
              </w:rPr>
            </w:pPr>
            <w:r>
              <w:rPr>
                <w:rFonts w:ascii="Arial Narrow" w:hAnsi="Arial Narrow"/>
                <w:b/>
                <w:bCs/>
                <w:color w:val="000000"/>
                <w:sz w:val="20"/>
                <w:szCs w:val="20"/>
              </w:rPr>
              <w:t xml:space="preserve">   </w:t>
            </w:r>
            <w:r w:rsidR="007262C4" w:rsidRPr="003A3284">
              <w:rPr>
                <w:rFonts w:ascii="Arial Narrow" w:hAnsi="Arial Narrow"/>
                <w:b/>
                <w:bCs/>
                <w:color w:val="000000"/>
                <w:sz w:val="20"/>
                <w:szCs w:val="20"/>
              </w:rPr>
              <w:t xml:space="preserve">134,150,000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120,395,000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93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3A3284" w:rsidP="007262C4">
            <w:pPr>
              <w:jc w:val="right"/>
              <w:rPr>
                <w:rFonts w:ascii="Arial Narrow" w:hAnsi="Arial Narrow"/>
                <w:b/>
                <w:bCs/>
                <w:color w:val="000000"/>
                <w:sz w:val="20"/>
                <w:szCs w:val="20"/>
              </w:rPr>
            </w:pPr>
            <w:r>
              <w:rPr>
                <w:rFonts w:ascii="Arial Narrow" w:hAnsi="Arial Narrow"/>
                <w:b/>
                <w:bCs/>
                <w:color w:val="000000"/>
                <w:sz w:val="20"/>
                <w:szCs w:val="20"/>
              </w:rPr>
              <w:t xml:space="preserve">    </w:t>
            </w:r>
            <w:r w:rsidR="007262C4" w:rsidRPr="003A3284">
              <w:rPr>
                <w:rFonts w:ascii="Arial Narrow" w:hAnsi="Arial Narrow"/>
                <w:b/>
                <w:bCs/>
                <w:color w:val="000000"/>
                <w:sz w:val="20"/>
                <w:szCs w:val="20"/>
              </w:rPr>
              <w:t xml:space="preserve">13,755,000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34</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Inventarisasi Program Pembangunan Daerah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37,150,000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37,150,000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35</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Pelaksanaan Sistem Informasi Pembangunan Antar Daerah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97,000,000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83,245,000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13,755,000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Kerjasama Pembangunan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18,500,000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18,496,000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4,000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36</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Koordinasi Kerjasama Pembangunan Antar Daerah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18,500,000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18,496,000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4,000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perencanaan pembangunan daerah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2,378,655,192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2,093,280,613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93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285,374,579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37</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RPJMD</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816,525,000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664,968,084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81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151,556,916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38</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RKPD</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109,950,000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102,961,600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94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6,988,400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39</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Penyelenggaraan MUSREMBANG (RKPD, RPJMD, RPJPD)</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205,830,000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201,891,300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98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3,938,700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40</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Monitoring, Evaluasi dan pelaporan pelaksanaan rencana pembangunan daerah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61,100,000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60,261,200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838,800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41</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KUA dan PPAS</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246,900,000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241,853,131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98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5,046,869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42</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Sistem Informasi Perencanaan Pembangunan Daerah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569,500,192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461,159,040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81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108,341,152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43</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Pelaksanaan Evaluasi Pengawasan dan Penyerapan Anggaran (TEPRA)</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314,300,000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center"/>
              <w:rPr>
                <w:rFonts w:ascii="Arial Narrow" w:hAnsi="Arial Narrow"/>
                <w:color w:val="000000"/>
                <w:sz w:val="20"/>
                <w:szCs w:val="20"/>
              </w:rPr>
            </w:pPr>
            <w:r w:rsidRPr="003A3284">
              <w:rPr>
                <w:rFonts w:ascii="Arial Narrow" w:hAnsi="Arial Narrow"/>
                <w:color w:val="000000"/>
                <w:sz w:val="20"/>
                <w:szCs w:val="20"/>
              </w:rPr>
              <w:t xml:space="preserve">      305,699,610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97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8,600,390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44</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Evaluasi RPJMD, RKPD dan RENJA Kab.Barut</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54,550,000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54,486,648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63,352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perencanaan pembangunan ekonomi</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101,500,000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65,026,051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62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72.917</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36,473,949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45</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Penyusunan Perencanaan pengembangan ekonomi masyarakat ekonomi</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27,000,000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15,805,000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59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72.5</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11,195,000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46</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Koordinasi perencanaan pembangunan bidang ekonomi</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74,500,000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49,221,051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73.33</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25,278,949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lastRenderedPageBreak/>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perencanaan sosial dan budaya</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199,000,000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190,733,368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96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8,266,632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47</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Koordinasi perencanaan pembangunan bidang  sosial dan budaya</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104,000,000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97,389,272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94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6,610,728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48</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Penanggulangan Kemiskinan</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95,000,000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93,344,096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98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1,655,904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Program perencanaan prasarana wilayah dan sumber daya alam</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rPr>
                <w:rFonts w:ascii="Arial Narrow" w:hAnsi="Arial Narrow"/>
                <w:b/>
                <w:bCs/>
                <w:color w:val="000000"/>
                <w:sz w:val="20"/>
                <w:szCs w:val="20"/>
              </w:rPr>
            </w:pPr>
            <w:r w:rsidRPr="003A3284">
              <w:rPr>
                <w:rFonts w:ascii="Arial Narrow" w:hAnsi="Arial Narrow"/>
                <w:b/>
                <w:bCs/>
                <w:color w:val="000000"/>
                <w:sz w:val="20"/>
                <w:szCs w:val="20"/>
              </w:rPr>
              <w:t xml:space="preserve">     195,500,000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180,110,125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90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93.125</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b/>
                <w:bCs/>
                <w:color w:val="000000"/>
                <w:sz w:val="20"/>
                <w:szCs w:val="20"/>
              </w:rPr>
            </w:pPr>
            <w:r w:rsidRPr="003A3284">
              <w:rPr>
                <w:rFonts w:ascii="Arial Narrow" w:hAnsi="Arial Narrow"/>
                <w:b/>
                <w:bCs/>
                <w:color w:val="000000"/>
                <w:sz w:val="20"/>
                <w:szCs w:val="20"/>
              </w:rPr>
              <w:t xml:space="preserve">       15,389,875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49</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Koordinasi Perencanaan Pembangunan Bidang Prasarana Wilayah</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65,000,000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55,241,000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85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86.25</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9,759,000 </w:t>
            </w:r>
          </w:p>
        </w:tc>
      </w:tr>
      <w:tr w:rsidR="007262C4" w:rsidRPr="003A3284" w:rsidTr="00937FC6">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50</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Pembangunan Percepatan Sanitasi Permukiman (PPSP)</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130,500,000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124,869,125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96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100</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5,630,875 </w:t>
            </w:r>
          </w:p>
        </w:tc>
      </w:tr>
      <w:tr w:rsidR="007262C4" w:rsidRPr="003A3284" w:rsidTr="00937FC6">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2155" w:type="dxa"/>
            <w:tcBorders>
              <w:top w:val="nil"/>
              <w:left w:val="nil"/>
              <w:bottom w:val="single" w:sz="4" w:space="0" w:color="auto"/>
              <w:right w:val="single" w:sz="4" w:space="0" w:color="auto"/>
            </w:tcBorders>
            <w:shd w:val="clear" w:color="auto" w:fill="auto"/>
            <w:vAlign w:val="bottom"/>
            <w:hideMark/>
          </w:tcPr>
          <w:p w:rsidR="007262C4" w:rsidRPr="003A3284" w:rsidRDefault="007262C4" w:rsidP="007262C4">
            <w:pPr>
              <w:rPr>
                <w:rFonts w:ascii="Arial Narrow" w:hAnsi="Arial Narrow"/>
                <w:color w:val="000000"/>
                <w:sz w:val="20"/>
                <w:szCs w:val="20"/>
              </w:rPr>
            </w:pPr>
            <w:r w:rsidRPr="003A3284">
              <w:rPr>
                <w:rFonts w:ascii="Arial Narrow" w:hAnsi="Arial Narrow"/>
                <w:color w:val="000000"/>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22"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718"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w:t>
            </w:r>
          </w:p>
        </w:tc>
      </w:tr>
      <w:tr w:rsidR="007262C4" w:rsidRPr="003A3284" w:rsidTr="00937FC6">
        <w:trPr>
          <w:trHeight w:val="300"/>
        </w:trPr>
        <w:tc>
          <w:tcPr>
            <w:tcW w:w="2605"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262C4" w:rsidRPr="003A3284" w:rsidRDefault="007262C4" w:rsidP="007262C4">
            <w:pPr>
              <w:jc w:val="center"/>
              <w:rPr>
                <w:rFonts w:ascii="Arial Narrow" w:hAnsi="Arial Narrow"/>
                <w:color w:val="000000"/>
                <w:sz w:val="20"/>
                <w:szCs w:val="20"/>
              </w:rPr>
            </w:pPr>
            <w:r w:rsidRPr="003A3284">
              <w:rPr>
                <w:rFonts w:ascii="Arial Narrow" w:hAnsi="Arial Narrow"/>
                <w:color w:val="000000"/>
                <w:sz w:val="20"/>
                <w:szCs w:val="20"/>
              </w:rPr>
              <w:t>Jumlah</w:t>
            </w:r>
          </w:p>
        </w:tc>
        <w:tc>
          <w:tcPr>
            <w:tcW w:w="1265"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5,924,000,000 </w:t>
            </w:r>
          </w:p>
        </w:tc>
        <w:tc>
          <w:tcPr>
            <w:tcW w:w="1440"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5,410,107,768 </w:t>
            </w:r>
          </w:p>
        </w:tc>
        <w:tc>
          <w:tcPr>
            <w:tcW w:w="722"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91 </w:t>
            </w:r>
          </w:p>
        </w:tc>
        <w:tc>
          <w:tcPr>
            <w:tcW w:w="718"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91.519</w:t>
            </w:r>
          </w:p>
        </w:tc>
        <w:tc>
          <w:tcPr>
            <w:tcW w:w="1260" w:type="dxa"/>
            <w:tcBorders>
              <w:top w:val="nil"/>
              <w:left w:val="nil"/>
              <w:bottom w:val="single" w:sz="4" w:space="0" w:color="auto"/>
              <w:right w:val="single" w:sz="4" w:space="0" w:color="auto"/>
            </w:tcBorders>
            <w:shd w:val="clear" w:color="auto" w:fill="auto"/>
            <w:noWrap/>
            <w:vAlign w:val="bottom"/>
            <w:hideMark/>
          </w:tcPr>
          <w:p w:rsidR="007262C4" w:rsidRPr="003A3284" w:rsidRDefault="007262C4" w:rsidP="007262C4">
            <w:pPr>
              <w:jc w:val="right"/>
              <w:rPr>
                <w:rFonts w:ascii="Arial Narrow" w:hAnsi="Arial Narrow"/>
                <w:color w:val="000000"/>
                <w:sz w:val="20"/>
                <w:szCs w:val="20"/>
              </w:rPr>
            </w:pPr>
            <w:r w:rsidRPr="003A3284">
              <w:rPr>
                <w:rFonts w:ascii="Arial Narrow" w:hAnsi="Arial Narrow"/>
                <w:color w:val="000000"/>
                <w:sz w:val="20"/>
                <w:szCs w:val="20"/>
              </w:rPr>
              <w:t xml:space="preserve">      513,892,232 </w:t>
            </w:r>
          </w:p>
        </w:tc>
      </w:tr>
    </w:tbl>
    <w:p w:rsidR="00937FC6" w:rsidRPr="005244A0" w:rsidRDefault="00937FC6" w:rsidP="00937FC6">
      <w:pPr>
        <w:pStyle w:val="ListParagraph"/>
        <w:spacing w:line="360" w:lineRule="auto"/>
        <w:ind w:left="1890" w:hanging="1800"/>
        <w:jc w:val="both"/>
        <w:rPr>
          <w:i/>
        </w:rPr>
      </w:pPr>
      <w:r w:rsidRPr="005244A0">
        <w:rPr>
          <w:i/>
        </w:rPr>
        <w:t xml:space="preserve">*Sumber </w:t>
      </w:r>
      <w:proofErr w:type="gramStart"/>
      <w:r w:rsidRPr="005244A0">
        <w:rPr>
          <w:i/>
        </w:rPr>
        <w:t>Data :</w:t>
      </w:r>
      <w:proofErr w:type="gramEnd"/>
      <w:r w:rsidRPr="005244A0">
        <w:rPr>
          <w:i/>
        </w:rPr>
        <w:t xml:space="preserve"> </w:t>
      </w:r>
      <w:r>
        <w:rPr>
          <w:i/>
        </w:rPr>
        <w:t>Sub Bagian Perencanaan dan Keuangan Bappeda litbang Kab. Barito Utara</w:t>
      </w:r>
    </w:p>
    <w:p w:rsidR="00D754AD" w:rsidRDefault="00D754AD" w:rsidP="004707FA">
      <w:pPr>
        <w:pStyle w:val="ListParagraph"/>
        <w:spacing w:line="360" w:lineRule="auto"/>
        <w:ind w:left="0" w:firstLine="567"/>
        <w:contextualSpacing w:val="0"/>
        <w:jc w:val="both"/>
        <w:rPr>
          <w:noProof/>
          <w:lang w:val="id-ID"/>
        </w:rPr>
      </w:pPr>
    </w:p>
    <w:p w:rsidR="00FA1D5C" w:rsidRDefault="00547465" w:rsidP="004707FA">
      <w:pPr>
        <w:pStyle w:val="ListParagraph"/>
        <w:spacing w:line="360" w:lineRule="auto"/>
        <w:ind w:left="0" w:firstLine="567"/>
        <w:contextualSpacing w:val="0"/>
        <w:jc w:val="both"/>
        <w:rPr>
          <w:lang w:val="id-ID"/>
        </w:rPr>
      </w:pPr>
      <w:r w:rsidRPr="001461BC">
        <w:rPr>
          <w:noProof/>
          <w:lang w:val="id-ID"/>
        </w:rPr>
        <w:t xml:space="preserve">Pada </w:t>
      </w:r>
      <w:r w:rsidR="007262C4">
        <w:rPr>
          <w:noProof/>
          <w:lang w:val="id-ID"/>
        </w:rPr>
        <w:t>tahun anggaran 2018</w:t>
      </w:r>
      <w:r w:rsidR="00FA1D5C" w:rsidRPr="001461BC">
        <w:rPr>
          <w:noProof/>
          <w:lang w:val="id-ID"/>
        </w:rPr>
        <w:t xml:space="preserve"> Bappeda</w:t>
      </w:r>
      <w:r w:rsidRPr="001461BC">
        <w:rPr>
          <w:noProof/>
          <w:lang w:val="id-ID"/>
        </w:rPr>
        <w:t xml:space="preserve"> Litbang</w:t>
      </w:r>
      <w:r w:rsidR="00FA1D5C" w:rsidRPr="001461BC">
        <w:rPr>
          <w:noProof/>
          <w:lang w:val="id-ID"/>
        </w:rPr>
        <w:t xml:space="preserve"> Kabupaten Barito Utara melaksanakan program kegiatan yang tertuang dalam DPA Bappeda Kabupaten Barito Utara yang kemudian mengalami perubahan sebagaimana pada DPPA Bappeda Kabupaten Barito Utara yang berjumlah </w:t>
      </w:r>
      <w:r w:rsidR="00DD6344">
        <w:rPr>
          <w:noProof/>
          <w:lang w:val="id-ID"/>
        </w:rPr>
        <w:t>50</w:t>
      </w:r>
      <w:r w:rsidR="00FA1D5C" w:rsidRPr="001461BC">
        <w:rPr>
          <w:noProof/>
          <w:lang w:val="id-ID"/>
        </w:rPr>
        <w:t xml:space="preserve"> kegiatan. Anggaran pada DPPA Bappeda mengalami </w:t>
      </w:r>
      <w:r w:rsidR="00971A7E" w:rsidRPr="001461BC">
        <w:rPr>
          <w:noProof/>
          <w:lang w:val="id-ID"/>
        </w:rPr>
        <w:t>Penambahan seb</w:t>
      </w:r>
      <w:r w:rsidR="00661A36" w:rsidRPr="001461BC">
        <w:rPr>
          <w:noProof/>
          <w:lang w:val="id-ID"/>
        </w:rPr>
        <w:t>esar Rp</w:t>
      </w:r>
      <w:r w:rsidR="00DD6344">
        <w:rPr>
          <w:noProof/>
        </w:rPr>
        <w:t>1.250.000.000</w:t>
      </w:r>
      <w:r w:rsidR="00661A36" w:rsidRPr="001461BC">
        <w:rPr>
          <w:noProof/>
          <w:lang w:val="id-ID"/>
        </w:rPr>
        <w:t>,-,</w:t>
      </w:r>
      <w:r w:rsidR="00661A36" w:rsidRPr="001461BC">
        <w:rPr>
          <w:lang w:val="id-ID"/>
        </w:rPr>
        <w:t xml:space="preserve"> pada Belanja langsung terdiri dari anggaran  Belanja Pegawai sebesar Rp</w:t>
      </w:r>
      <w:r w:rsidR="00DD6344">
        <w:t>136.550.000</w:t>
      </w:r>
      <w:r w:rsidR="00661A36" w:rsidRPr="001461BC">
        <w:rPr>
          <w:lang w:val="id-ID"/>
        </w:rPr>
        <w:t>,-, Belanja Barang dan Jasa bertambah sebesar Rp</w:t>
      </w:r>
      <w:r w:rsidR="00DD6344">
        <w:t>948.950.000</w:t>
      </w:r>
      <w:r w:rsidR="00661A36" w:rsidRPr="001461BC">
        <w:rPr>
          <w:lang w:val="id-ID"/>
        </w:rPr>
        <w:t>,-, dan Belanja Modal bertambah sebesar Rp</w:t>
      </w:r>
      <w:r w:rsidR="00DD6344">
        <w:t>164.500.000</w:t>
      </w:r>
      <w:r w:rsidR="00661A36" w:rsidRPr="001461BC">
        <w:rPr>
          <w:lang w:val="id-ID"/>
        </w:rPr>
        <w:t>.</w:t>
      </w:r>
    </w:p>
    <w:p w:rsidR="00296DC3" w:rsidRDefault="00296DC3" w:rsidP="004707FA">
      <w:pPr>
        <w:pStyle w:val="ListParagraph"/>
        <w:spacing w:line="360" w:lineRule="auto"/>
        <w:ind w:left="0" w:firstLine="567"/>
        <w:contextualSpacing w:val="0"/>
        <w:jc w:val="both"/>
      </w:pPr>
      <w:r>
        <w:t>Adapun Dana yang digunakan untuk mendukung kegiatan Bappeda Litbang Kabupaten Barito Utara adalah sebagai berikut:</w:t>
      </w:r>
    </w:p>
    <w:p w:rsidR="00E32467" w:rsidRDefault="00E32467">
      <w:pPr>
        <w:spacing w:after="160" w:line="259" w:lineRule="auto"/>
        <w:rPr>
          <w:noProof/>
        </w:rPr>
      </w:pPr>
      <w:r>
        <w:rPr>
          <w:noProof/>
        </w:rPr>
        <w:br w:type="page"/>
      </w:r>
    </w:p>
    <w:p w:rsidR="00E32467" w:rsidRDefault="00E32467" w:rsidP="004707FA">
      <w:pPr>
        <w:pStyle w:val="ListParagraph"/>
        <w:spacing w:line="360" w:lineRule="auto"/>
        <w:ind w:left="0" w:firstLine="567"/>
        <w:contextualSpacing w:val="0"/>
        <w:jc w:val="both"/>
        <w:rPr>
          <w:noProof/>
        </w:rPr>
        <w:sectPr w:rsidR="00E32467" w:rsidSect="00965A71">
          <w:headerReference w:type="default" r:id="rId8"/>
          <w:footerReference w:type="default" r:id="rId9"/>
          <w:pgSz w:w="11906" w:h="16838"/>
          <w:pgMar w:top="1987" w:right="1556" w:bottom="1699" w:left="2275" w:header="706" w:footer="706" w:gutter="0"/>
          <w:pgNumType w:start="1"/>
          <w:cols w:space="708"/>
          <w:docGrid w:linePitch="360"/>
        </w:sectPr>
      </w:pPr>
    </w:p>
    <w:p w:rsidR="00217BE7" w:rsidRDefault="00217BE7" w:rsidP="00217BE7">
      <w:pPr>
        <w:jc w:val="center"/>
        <w:rPr>
          <w:b/>
        </w:rPr>
      </w:pPr>
      <w:r w:rsidRPr="00217BE7">
        <w:rPr>
          <w:b/>
        </w:rPr>
        <w:lastRenderedPageBreak/>
        <w:t xml:space="preserve">Tabel </w:t>
      </w:r>
      <w:r w:rsidR="00E43591">
        <w:rPr>
          <w:b/>
        </w:rPr>
        <w:t>10</w:t>
      </w:r>
      <w:r w:rsidRPr="00217BE7">
        <w:rPr>
          <w:b/>
        </w:rPr>
        <w:t>. Rencana Aksi Pelaporan Kinerja dan Pengukuran Kinerja Bappeda Litbang Kabupaten Barito Utara Pada Triwulan IV</w:t>
      </w:r>
    </w:p>
    <w:p w:rsidR="00217BE7" w:rsidRPr="00217BE7" w:rsidRDefault="00217BE7" w:rsidP="00217BE7">
      <w:pPr>
        <w:jc w:val="center"/>
        <w:rPr>
          <w:b/>
        </w:rPr>
      </w:pPr>
    </w:p>
    <w:tbl>
      <w:tblPr>
        <w:tblW w:w="14513" w:type="dxa"/>
        <w:tblInd w:w="-545" w:type="dxa"/>
        <w:tblLayout w:type="fixed"/>
        <w:tblLook w:val="04A0" w:firstRow="1" w:lastRow="0" w:firstColumn="1" w:lastColumn="0" w:noHBand="0" w:noVBand="1"/>
      </w:tblPr>
      <w:tblGrid>
        <w:gridCol w:w="715"/>
        <w:gridCol w:w="1620"/>
        <w:gridCol w:w="1710"/>
        <w:gridCol w:w="1569"/>
        <w:gridCol w:w="1311"/>
        <w:gridCol w:w="928"/>
        <w:gridCol w:w="1389"/>
        <w:gridCol w:w="1311"/>
        <w:gridCol w:w="1260"/>
        <w:gridCol w:w="1350"/>
        <w:gridCol w:w="1350"/>
      </w:tblGrid>
      <w:tr w:rsidR="00217BE7" w:rsidRPr="00E32467" w:rsidTr="008215C7">
        <w:trPr>
          <w:trHeight w:val="530"/>
          <w:tblHeader/>
        </w:trPr>
        <w:tc>
          <w:tcPr>
            <w:tcW w:w="7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No.</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Sasaran</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Indikator Kinerja</w:t>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7BE7" w:rsidRPr="00ED4EF8" w:rsidRDefault="00217BE7" w:rsidP="008215C7">
            <w:pPr>
              <w:jc w:val="center"/>
              <w:rPr>
                <w:b/>
                <w:color w:val="000000"/>
                <w:sz w:val="18"/>
              </w:rPr>
            </w:pPr>
            <w:r w:rsidRPr="00ED4EF8">
              <w:rPr>
                <w:b/>
                <w:color w:val="000000"/>
                <w:sz w:val="18"/>
              </w:rPr>
              <w:t>Program</w:t>
            </w:r>
          </w:p>
        </w:tc>
        <w:tc>
          <w:tcPr>
            <w:tcW w:w="13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Kegiatan</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Target</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7BE7" w:rsidRPr="00ED4EF8" w:rsidRDefault="00217BE7" w:rsidP="008215C7">
            <w:pPr>
              <w:jc w:val="center"/>
              <w:rPr>
                <w:b/>
                <w:color w:val="000000"/>
                <w:sz w:val="18"/>
              </w:rPr>
            </w:pPr>
            <w:r w:rsidRPr="00ED4EF8">
              <w:rPr>
                <w:b/>
                <w:color w:val="000000"/>
                <w:sz w:val="18"/>
              </w:rPr>
              <w:t>Sasaran</w:t>
            </w:r>
          </w:p>
        </w:tc>
        <w:tc>
          <w:tcPr>
            <w:tcW w:w="5271" w:type="dxa"/>
            <w:gridSpan w:val="4"/>
            <w:tcBorders>
              <w:top w:val="single" w:sz="4" w:space="0" w:color="auto"/>
              <w:left w:val="nil"/>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Waktu Pelaksanaan/ Realisasi Keuangan</w:t>
            </w:r>
          </w:p>
        </w:tc>
      </w:tr>
      <w:tr w:rsidR="00217BE7" w:rsidRPr="00E32467" w:rsidTr="008215C7">
        <w:trPr>
          <w:trHeight w:val="300"/>
          <w:tblHeader/>
        </w:trPr>
        <w:tc>
          <w:tcPr>
            <w:tcW w:w="715" w:type="dxa"/>
            <w:vMerge/>
            <w:tcBorders>
              <w:top w:val="single" w:sz="4" w:space="0" w:color="auto"/>
              <w:left w:val="single" w:sz="4" w:space="0" w:color="auto"/>
              <w:bottom w:val="single" w:sz="4" w:space="0" w:color="auto"/>
              <w:right w:val="single" w:sz="4" w:space="0" w:color="auto"/>
            </w:tcBorders>
            <w:vAlign w:val="center"/>
            <w:hideMark/>
          </w:tcPr>
          <w:p w:rsidR="00217BE7" w:rsidRPr="00ED4EF8" w:rsidRDefault="00217BE7" w:rsidP="008215C7">
            <w:pPr>
              <w:jc w:val="center"/>
              <w:rPr>
                <w:b/>
                <w:color w:val="000000"/>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17BE7" w:rsidRPr="00ED4EF8" w:rsidRDefault="00217BE7" w:rsidP="008215C7">
            <w:pPr>
              <w:jc w:val="center"/>
              <w:rPr>
                <w:b/>
                <w:color w:val="000000"/>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17BE7" w:rsidRPr="00ED4EF8" w:rsidRDefault="00217BE7" w:rsidP="008215C7">
            <w:pPr>
              <w:jc w:val="center"/>
              <w:rPr>
                <w:b/>
                <w:color w:val="000000"/>
                <w:sz w:val="18"/>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rsidR="00217BE7" w:rsidRPr="00ED4EF8" w:rsidRDefault="00217BE7" w:rsidP="008215C7">
            <w:pPr>
              <w:jc w:val="center"/>
              <w:rPr>
                <w:b/>
                <w:color w:val="000000"/>
                <w:sz w:val="18"/>
              </w:rPr>
            </w:pPr>
          </w:p>
        </w:tc>
        <w:tc>
          <w:tcPr>
            <w:tcW w:w="1311" w:type="dxa"/>
            <w:vMerge/>
            <w:tcBorders>
              <w:top w:val="single" w:sz="4" w:space="0" w:color="auto"/>
              <w:left w:val="single" w:sz="4" w:space="0" w:color="auto"/>
              <w:bottom w:val="single" w:sz="4" w:space="0" w:color="auto"/>
              <w:right w:val="single" w:sz="4" w:space="0" w:color="auto"/>
            </w:tcBorders>
            <w:vAlign w:val="center"/>
            <w:hideMark/>
          </w:tcPr>
          <w:p w:rsidR="00217BE7" w:rsidRPr="00ED4EF8" w:rsidRDefault="00217BE7" w:rsidP="008215C7">
            <w:pPr>
              <w:jc w:val="center"/>
              <w:rPr>
                <w:b/>
                <w:color w:val="000000"/>
                <w:sz w:val="18"/>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217BE7" w:rsidRPr="00ED4EF8" w:rsidRDefault="00217BE7" w:rsidP="008215C7">
            <w:pPr>
              <w:jc w:val="center"/>
              <w:rPr>
                <w:b/>
                <w:color w:val="000000"/>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217BE7" w:rsidRPr="00ED4EF8" w:rsidRDefault="00217BE7" w:rsidP="008215C7">
            <w:pPr>
              <w:jc w:val="center"/>
              <w:rPr>
                <w:b/>
                <w:color w:val="000000"/>
                <w:sz w:val="18"/>
              </w:rPr>
            </w:pP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TW I</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TW II</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TW III</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center"/>
              <w:rPr>
                <w:b/>
                <w:color w:val="000000"/>
                <w:sz w:val="18"/>
              </w:rPr>
            </w:pPr>
            <w:r w:rsidRPr="00ED4EF8">
              <w:rPr>
                <w:b/>
                <w:color w:val="000000"/>
                <w:sz w:val="18"/>
              </w:rPr>
              <w:t>TW IV</w:t>
            </w:r>
          </w:p>
        </w:tc>
      </w:tr>
      <w:tr w:rsidR="00217BE7" w:rsidRPr="00E32467" w:rsidTr="008215C7">
        <w:trPr>
          <w:trHeight w:val="300"/>
          <w:tblHeader/>
        </w:trPr>
        <w:tc>
          <w:tcPr>
            <w:tcW w:w="715" w:type="dxa"/>
            <w:tcBorders>
              <w:top w:val="single" w:sz="4" w:space="0" w:color="auto"/>
              <w:left w:val="single" w:sz="4" w:space="0" w:color="auto"/>
              <w:bottom w:val="single" w:sz="4" w:space="0" w:color="auto"/>
              <w:right w:val="single" w:sz="4" w:space="0" w:color="auto"/>
            </w:tcBorders>
            <w:vAlign w:val="center"/>
          </w:tcPr>
          <w:p w:rsidR="00217BE7" w:rsidRPr="00ED4EF8" w:rsidRDefault="00217BE7" w:rsidP="008215C7">
            <w:pPr>
              <w:jc w:val="center"/>
              <w:rPr>
                <w:b/>
                <w:color w:val="000000"/>
                <w:sz w:val="18"/>
              </w:rPr>
            </w:pPr>
          </w:p>
        </w:tc>
        <w:tc>
          <w:tcPr>
            <w:tcW w:w="1620" w:type="dxa"/>
            <w:tcBorders>
              <w:top w:val="single" w:sz="4" w:space="0" w:color="auto"/>
              <w:left w:val="single" w:sz="4" w:space="0" w:color="auto"/>
              <w:bottom w:val="single" w:sz="4" w:space="0" w:color="auto"/>
              <w:right w:val="single" w:sz="4" w:space="0" w:color="auto"/>
            </w:tcBorders>
            <w:vAlign w:val="center"/>
          </w:tcPr>
          <w:p w:rsidR="00217BE7" w:rsidRPr="00ED4EF8" w:rsidRDefault="00217BE7" w:rsidP="008215C7">
            <w:pPr>
              <w:jc w:val="center"/>
              <w:rPr>
                <w:b/>
                <w:color w:val="000000"/>
                <w:sz w:val="18"/>
              </w:rPr>
            </w:pPr>
          </w:p>
        </w:tc>
        <w:tc>
          <w:tcPr>
            <w:tcW w:w="1710" w:type="dxa"/>
            <w:tcBorders>
              <w:top w:val="single" w:sz="4" w:space="0" w:color="auto"/>
              <w:left w:val="single" w:sz="4" w:space="0" w:color="auto"/>
              <w:bottom w:val="single" w:sz="4" w:space="0" w:color="auto"/>
              <w:right w:val="single" w:sz="4" w:space="0" w:color="auto"/>
            </w:tcBorders>
            <w:vAlign w:val="center"/>
          </w:tcPr>
          <w:p w:rsidR="00217BE7" w:rsidRPr="00ED4EF8" w:rsidRDefault="00217BE7" w:rsidP="008215C7">
            <w:pPr>
              <w:jc w:val="center"/>
              <w:rPr>
                <w:b/>
                <w:color w:val="000000"/>
                <w:sz w:val="18"/>
              </w:rPr>
            </w:pPr>
          </w:p>
        </w:tc>
        <w:tc>
          <w:tcPr>
            <w:tcW w:w="1569" w:type="dxa"/>
            <w:tcBorders>
              <w:top w:val="single" w:sz="4" w:space="0" w:color="auto"/>
              <w:left w:val="single" w:sz="4" w:space="0" w:color="auto"/>
              <w:bottom w:val="single" w:sz="4" w:space="0" w:color="auto"/>
              <w:right w:val="single" w:sz="4" w:space="0" w:color="auto"/>
            </w:tcBorders>
            <w:vAlign w:val="center"/>
          </w:tcPr>
          <w:p w:rsidR="00217BE7" w:rsidRPr="00ED4EF8" w:rsidRDefault="00217BE7" w:rsidP="008215C7">
            <w:pPr>
              <w:jc w:val="center"/>
              <w:rPr>
                <w:b/>
                <w:color w:val="000000"/>
                <w:sz w:val="18"/>
              </w:rPr>
            </w:pPr>
          </w:p>
        </w:tc>
        <w:tc>
          <w:tcPr>
            <w:tcW w:w="1311" w:type="dxa"/>
            <w:tcBorders>
              <w:top w:val="single" w:sz="4" w:space="0" w:color="auto"/>
              <w:left w:val="single" w:sz="4" w:space="0" w:color="auto"/>
              <w:bottom w:val="single" w:sz="4" w:space="0" w:color="auto"/>
              <w:right w:val="single" w:sz="4" w:space="0" w:color="auto"/>
            </w:tcBorders>
            <w:vAlign w:val="center"/>
          </w:tcPr>
          <w:p w:rsidR="00217BE7" w:rsidRPr="00ED4EF8" w:rsidRDefault="00217BE7" w:rsidP="008215C7">
            <w:pPr>
              <w:jc w:val="center"/>
              <w:rPr>
                <w:b/>
                <w:color w:val="000000"/>
                <w:sz w:val="18"/>
              </w:rPr>
            </w:pPr>
          </w:p>
        </w:tc>
        <w:tc>
          <w:tcPr>
            <w:tcW w:w="928" w:type="dxa"/>
            <w:tcBorders>
              <w:top w:val="single" w:sz="4" w:space="0" w:color="auto"/>
              <w:left w:val="single" w:sz="4" w:space="0" w:color="auto"/>
              <w:bottom w:val="single" w:sz="4" w:space="0" w:color="auto"/>
              <w:right w:val="single" w:sz="4" w:space="0" w:color="auto"/>
            </w:tcBorders>
            <w:vAlign w:val="center"/>
          </w:tcPr>
          <w:p w:rsidR="00217BE7" w:rsidRPr="00ED4EF8" w:rsidRDefault="00217BE7" w:rsidP="008215C7">
            <w:pPr>
              <w:jc w:val="center"/>
              <w:rPr>
                <w:b/>
                <w:color w:val="000000"/>
                <w:sz w:val="18"/>
              </w:rPr>
            </w:pPr>
          </w:p>
        </w:tc>
        <w:tc>
          <w:tcPr>
            <w:tcW w:w="1389" w:type="dxa"/>
            <w:tcBorders>
              <w:top w:val="single" w:sz="4" w:space="0" w:color="auto"/>
              <w:left w:val="single" w:sz="4" w:space="0" w:color="auto"/>
              <w:bottom w:val="single" w:sz="4" w:space="0" w:color="auto"/>
              <w:right w:val="single" w:sz="4" w:space="0" w:color="auto"/>
            </w:tcBorders>
            <w:vAlign w:val="center"/>
          </w:tcPr>
          <w:p w:rsidR="00217BE7" w:rsidRPr="00ED4EF8" w:rsidRDefault="00217BE7" w:rsidP="008215C7">
            <w:pPr>
              <w:jc w:val="center"/>
              <w:rPr>
                <w:b/>
                <w:color w:val="000000"/>
                <w:sz w:val="18"/>
              </w:rPr>
            </w:pPr>
          </w:p>
        </w:tc>
        <w:tc>
          <w:tcPr>
            <w:tcW w:w="1311" w:type="dxa"/>
            <w:tcBorders>
              <w:top w:val="nil"/>
              <w:left w:val="nil"/>
              <w:bottom w:val="single" w:sz="4" w:space="0" w:color="auto"/>
              <w:right w:val="single" w:sz="4" w:space="0" w:color="auto"/>
            </w:tcBorders>
            <w:shd w:val="clear" w:color="auto" w:fill="auto"/>
            <w:noWrap/>
            <w:vAlign w:val="center"/>
          </w:tcPr>
          <w:p w:rsidR="00217BE7" w:rsidRPr="00ED4EF8" w:rsidRDefault="00217BE7" w:rsidP="008215C7">
            <w:pPr>
              <w:jc w:val="center"/>
              <w:rPr>
                <w:b/>
                <w:color w:val="000000"/>
                <w:sz w:val="18"/>
              </w:rPr>
            </w:pPr>
          </w:p>
        </w:tc>
        <w:tc>
          <w:tcPr>
            <w:tcW w:w="1260" w:type="dxa"/>
            <w:tcBorders>
              <w:top w:val="nil"/>
              <w:left w:val="nil"/>
              <w:bottom w:val="single" w:sz="4" w:space="0" w:color="auto"/>
              <w:right w:val="single" w:sz="4" w:space="0" w:color="auto"/>
            </w:tcBorders>
            <w:shd w:val="clear" w:color="auto" w:fill="auto"/>
            <w:noWrap/>
            <w:vAlign w:val="center"/>
          </w:tcPr>
          <w:p w:rsidR="00217BE7" w:rsidRPr="00ED4EF8" w:rsidRDefault="00217BE7" w:rsidP="008215C7">
            <w:pPr>
              <w:jc w:val="center"/>
              <w:rPr>
                <w:b/>
                <w:color w:val="000000"/>
                <w:sz w:val="18"/>
              </w:rPr>
            </w:pPr>
          </w:p>
        </w:tc>
        <w:tc>
          <w:tcPr>
            <w:tcW w:w="1350" w:type="dxa"/>
            <w:tcBorders>
              <w:top w:val="nil"/>
              <w:left w:val="nil"/>
              <w:bottom w:val="single" w:sz="4" w:space="0" w:color="auto"/>
              <w:right w:val="single" w:sz="4" w:space="0" w:color="auto"/>
            </w:tcBorders>
            <w:shd w:val="clear" w:color="auto" w:fill="auto"/>
            <w:noWrap/>
            <w:vAlign w:val="center"/>
          </w:tcPr>
          <w:p w:rsidR="00217BE7" w:rsidRPr="00ED4EF8" w:rsidRDefault="00217BE7" w:rsidP="008215C7">
            <w:pPr>
              <w:jc w:val="center"/>
              <w:rPr>
                <w:b/>
                <w:color w:val="000000"/>
                <w:sz w:val="18"/>
              </w:rPr>
            </w:pPr>
          </w:p>
        </w:tc>
        <w:tc>
          <w:tcPr>
            <w:tcW w:w="1350" w:type="dxa"/>
            <w:tcBorders>
              <w:top w:val="nil"/>
              <w:left w:val="nil"/>
              <w:bottom w:val="single" w:sz="4" w:space="0" w:color="auto"/>
              <w:right w:val="single" w:sz="4" w:space="0" w:color="auto"/>
            </w:tcBorders>
            <w:shd w:val="clear" w:color="auto" w:fill="auto"/>
            <w:noWrap/>
            <w:vAlign w:val="center"/>
          </w:tcPr>
          <w:p w:rsidR="00217BE7" w:rsidRPr="00ED4EF8" w:rsidRDefault="00217BE7" w:rsidP="008215C7">
            <w:pPr>
              <w:jc w:val="center"/>
              <w:rPr>
                <w:b/>
                <w:color w:val="000000"/>
                <w:sz w:val="18"/>
              </w:rPr>
            </w:pPr>
          </w:p>
        </w:tc>
      </w:tr>
      <w:tr w:rsidR="00217BE7" w:rsidRPr="00E32467" w:rsidTr="008215C7">
        <w:trPr>
          <w:trHeight w:val="900"/>
        </w:trPr>
        <w:tc>
          <w:tcPr>
            <w:tcW w:w="715" w:type="dxa"/>
            <w:vMerge w:val="restart"/>
            <w:tcBorders>
              <w:top w:val="nil"/>
              <w:left w:val="single" w:sz="4" w:space="0" w:color="auto"/>
              <w:bottom w:val="single" w:sz="4" w:space="0" w:color="auto"/>
              <w:right w:val="single" w:sz="4" w:space="0" w:color="auto"/>
            </w:tcBorders>
            <w:shd w:val="clear" w:color="auto" w:fill="auto"/>
            <w:noWrap/>
            <w:hideMark/>
          </w:tcPr>
          <w:p w:rsidR="00217BE7" w:rsidRPr="00ED4EF8" w:rsidRDefault="00217BE7" w:rsidP="008215C7">
            <w:pPr>
              <w:jc w:val="center"/>
              <w:rPr>
                <w:color w:val="000000"/>
                <w:sz w:val="18"/>
              </w:rPr>
            </w:pPr>
            <w:r w:rsidRPr="00ED4EF8">
              <w:rPr>
                <w:color w:val="000000"/>
                <w:sz w:val="18"/>
              </w:rPr>
              <w:t>1</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Terlaksananya Koordinasi, Integrasi, Sinkronisasi, Sinergritasi dan Konsistensi Perencanaan Pembangunan Secara Sistematis dan Berkelanjutan</w:t>
            </w: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1. Penyusunan Dokumen Pertanggungjawaban dan laporan keuangan</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 </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12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Dokumen LKPJ</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Program Peningkatan Pengembangan Sistem Pelaporan Capaian Kinerja dan keuangan</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Penyusunan LKPJ</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2 Dok</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Tersusunnya Dokumen LKPJ dan LPPD</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1,523,000.00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4,873,000.00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r>
      <w:tr w:rsidR="00217BE7" w:rsidRPr="00E32467" w:rsidTr="008215C7">
        <w:trPr>
          <w:trHeight w:val="9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Dokumen Laporan Keterangan Akhir Masa Jabatan</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2 Dok</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Tersusunnya Dokumen LKPJ AMJ dan LPPD AMJ</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12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2. Pelaksanaan Monitoring, Evaluasi dan Pelaporan Pelaksanaan Rencana Pembangunan Daerah</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 </w:t>
            </w:r>
          </w:p>
        </w:tc>
        <w:tc>
          <w:tcPr>
            <w:tcW w:w="1389" w:type="dxa"/>
            <w:tcBorders>
              <w:top w:val="nil"/>
              <w:left w:val="nil"/>
              <w:bottom w:val="single" w:sz="4" w:space="0" w:color="auto"/>
              <w:right w:val="single" w:sz="4" w:space="0" w:color="auto"/>
            </w:tcBorders>
            <w:shd w:val="clear" w:color="auto" w:fill="auto"/>
            <w:hideMark/>
          </w:tcPr>
          <w:p w:rsidR="00217BE7" w:rsidRPr="00E32467" w:rsidRDefault="00217BE7" w:rsidP="008215C7">
            <w:pPr>
              <w:rPr>
                <w:color w:val="000000"/>
                <w:sz w:val="18"/>
              </w:rPr>
            </w:pPr>
            <w:r w:rsidRPr="00ED4EF8">
              <w:rPr>
                <w:color w:val="000000"/>
                <w:sz w:val="18"/>
              </w:rPr>
              <w:t> </w:t>
            </w:r>
          </w:p>
          <w:p w:rsidR="00217BE7" w:rsidRPr="00E32467" w:rsidRDefault="00217BE7" w:rsidP="008215C7">
            <w:pPr>
              <w:jc w:val="center"/>
              <w:rPr>
                <w:sz w:val="18"/>
              </w:rPr>
            </w:pP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12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Dokumen Evaluasi RKPD</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Program  Perencanaan Pembangunan Daerah</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Evaluasi RPJMD, RKPD dan Renja Kabupaten Barito Utara</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2 Dok</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Evaluasi Dokumen RKPD Murni dan Perubahan</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12,000,000.00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18,750,000.00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35,736,648.00 </w:t>
            </w:r>
          </w:p>
        </w:tc>
      </w:tr>
      <w:tr w:rsidR="00217BE7" w:rsidRPr="00E32467" w:rsidTr="008215C7">
        <w:trPr>
          <w:trHeight w:val="3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Dokumen Evaluasi RPJMD</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1 Dok</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Evalusi RPJMD</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6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Dokumen Evaluasi Pelaksanaan APBD</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2 Dok</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Evaluasi pelaksanaan APBD</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300"/>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 </w:t>
            </w:r>
          </w:p>
        </w:tc>
        <w:tc>
          <w:tcPr>
            <w:tcW w:w="1620"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 </w:t>
            </w: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 </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600"/>
        </w:trPr>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E7" w:rsidRPr="00ED4EF8" w:rsidRDefault="00217BE7" w:rsidP="008215C7">
            <w:pPr>
              <w:jc w:val="center"/>
              <w:rPr>
                <w:color w:val="000000"/>
                <w:sz w:val="18"/>
              </w:rPr>
            </w:pPr>
            <w:r w:rsidRPr="00ED4EF8">
              <w:rPr>
                <w:color w:val="000000"/>
                <w:sz w:val="18"/>
              </w:rPr>
              <w:t>3</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Tersusunnya Dokumen Perencanaan Pembangunan dan Pengembangan data dan Informasi</w:t>
            </w: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1. Penyusunan Dokumen Perencanaan</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 </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12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Dokumen Perencanaan RKPD</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Program Perencanaan Pembangunan Daerah</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Penyusunan RKPD</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2 Dok</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Tersedianya Dokumen RKPD Murni dan Perubahan</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25,260,000.00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33,630,000.00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69,331,600.00 </w:t>
            </w:r>
          </w:p>
        </w:tc>
      </w:tr>
      <w:tr w:rsidR="00217BE7" w:rsidRPr="00E32467" w:rsidTr="008215C7">
        <w:trPr>
          <w:trHeight w:val="6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Penjabaran Program RPJMD ke dalam RKPD</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6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-Dokumen Perencanaan RPJPD 2005-2025</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Penyusunan RPJPD</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6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Dokumen Perencanaan RPJMD</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Penyusunan RPJMD</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1 Dok</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Tersedianya Dokumen RPJMD</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16,500,000.00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52,176,014.00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612,792,070.00 </w:t>
            </w:r>
          </w:p>
        </w:tc>
      </w:tr>
      <w:tr w:rsidR="00217BE7" w:rsidRPr="00E32467" w:rsidTr="008215C7">
        <w:trPr>
          <w:trHeight w:val="3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-Dokumen Inflasi Kabupaten</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6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-Dokumen Analisa Situasi ibu dan anak</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3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-Dokumen HSPK/HSBU</w:t>
            </w:r>
          </w:p>
        </w:tc>
        <w:tc>
          <w:tcPr>
            <w:tcW w:w="156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928" w:type="dxa"/>
            <w:tcBorders>
              <w:top w:val="nil"/>
              <w:left w:val="nil"/>
              <w:bottom w:val="single" w:sz="4" w:space="0" w:color="auto"/>
              <w:right w:val="single" w:sz="4" w:space="0" w:color="auto"/>
            </w:tcBorders>
            <w:shd w:val="clear" w:color="auto" w:fill="auto"/>
            <w:noWrap/>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15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Updating Data Kemiskinan</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Program Perencanaan Pembangunan Daerah</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Penanggulangan kemiskinan</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1 Dok</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Tersedianya Dokumen Laporan Pelaksanaan Penanggulangan Daerah</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9,980,000.00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34,740,996.00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58,603,100.00 </w:t>
            </w:r>
          </w:p>
        </w:tc>
      </w:tr>
      <w:tr w:rsidR="00217BE7" w:rsidRPr="00E32467" w:rsidTr="008215C7">
        <w:trPr>
          <w:trHeight w:val="3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Inkesra</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3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Input-Output</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6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Indeks Pembangunan Manusia</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9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2. Penyusunan Data dan Informasi Perencanaan Pembangunan</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 </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9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PDRB Kab. Barito Utara</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Program Pengembangan Data dan Informasi</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Penyusunan PDRB  Barito Utara</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3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PDRB Kabupaten</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3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PDRB Kecamatan</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9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Kabupaten Dalam Angka</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Penyusunan Barito Utara dalam Angka</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6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Kecamatan dalam Angka</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r w:rsidR="00217BE7" w:rsidRPr="00E32467" w:rsidTr="008215C7">
        <w:trPr>
          <w:trHeight w:val="300"/>
        </w:trPr>
        <w:tc>
          <w:tcPr>
            <w:tcW w:w="715"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620" w:type="dxa"/>
            <w:vMerge/>
            <w:tcBorders>
              <w:top w:val="nil"/>
              <w:left w:val="single" w:sz="4" w:space="0" w:color="auto"/>
              <w:bottom w:val="single" w:sz="4" w:space="0" w:color="auto"/>
              <w:right w:val="single" w:sz="4" w:space="0" w:color="auto"/>
            </w:tcBorders>
            <w:vAlign w:val="center"/>
            <w:hideMark/>
          </w:tcPr>
          <w:p w:rsidR="00217BE7" w:rsidRPr="00ED4EF8" w:rsidRDefault="00217BE7" w:rsidP="008215C7">
            <w:pPr>
              <w:rPr>
                <w:color w:val="000000"/>
                <w:sz w:val="18"/>
              </w:rPr>
            </w:pPr>
          </w:p>
        </w:tc>
        <w:tc>
          <w:tcPr>
            <w:tcW w:w="1710"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-Dokumen Penggunaan Lahan</w:t>
            </w:r>
          </w:p>
        </w:tc>
        <w:tc>
          <w:tcPr>
            <w:tcW w:w="156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w:t>
            </w:r>
          </w:p>
        </w:tc>
        <w:tc>
          <w:tcPr>
            <w:tcW w:w="928" w:type="dxa"/>
            <w:tcBorders>
              <w:top w:val="nil"/>
              <w:left w:val="nil"/>
              <w:bottom w:val="single" w:sz="4" w:space="0" w:color="auto"/>
              <w:right w:val="single" w:sz="4" w:space="0" w:color="auto"/>
            </w:tcBorders>
            <w:shd w:val="clear" w:color="auto" w:fill="auto"/>
            <w:noWrap/>
            <w:vAlign w:val="bottom"/>
            <w:hideMark/>
          </w:tcPr>
          <w:p w:rsidR="00217BE7" w:rsidRPr="00ED4EF8" w:rsidRDefault="00217BE7" w:rsidP="008215C7">
            <w:pPr>
              <w:rPr>
                <w:color w:val="000000"/>
                <w:sz w:val="18"/>
              </w:rPr>
            </w:pPr>
            <w:r w:rsidRPr="00ED4EF8">
              <w:rPr>
                <w:color w:val="000000"/>
                <w:sz w:val="18"/>
              </w:rPr>
              <w:t>-</w:t>
            </w:r>
          </w:p>
        </w:tc>
        <w:tc>
          <w:tcPr>
            <w:tcW w:w="1389" w:type="dxa"/>
            <w:tcBorders>
              <w:top w:val="nil"/>
              <w:left w:val="nil"/>
              <w:bottom w:val="single" w:sz="4" w:space="0" w:color="auto"/>
              <w:right w:val="single" w:sz="4" w:space="0" w:color="auto"/>
            </w:tcBorders>
            <w:shd w:val="clear" w:color="auto" w:fill="auto"/>
            <w:vAlign w:val="bottom"/>
            <w:hideMark/>
          </w:tcPr>
          <w:p w:rsidR="00217BE7" w:rsidRPr="00ED4EF8" w:rsidRDefault="00217BE7" w:rsidP="008215C7">
            <w:pPr>
              <w:rPr>
                <w:color w:val="000000"/>
                <w:sz w:val="18"/>
              </w:rPr>
            </w:pPr>
            <w:r w:rsidRPr="00ED4EF8">
              <w:rPr>
                <w:color w:val="000000"/>
                <w:sz w:val="18"/>
              </w:rPr>
              <w:t> </w:t>
            </w:r>
          </w:p>
        </w:tc>
        <w:tc>
          <w:tcPr>
            <w:tcW w:w="1311"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c>
          <w:tcPr>
            <w:tcW w:w="1350" w:type="dxa"/>
            <w:tcBorders>
              <w:top w:val="nil"/>
              <w:left w:val="nil"/>
              <w:bottom w:val="single" w:sz="4" w:space="0" w:color="auto"/>
              <w:right w:val="single" w:sz="4" w:space="0" w:color="auto"/>
            </w:tcBorders>
            <w:shd w:val="clear" w:color="auto" w:fill="auto"/>
            <w:noWrap/>
            <w:vAlign w:val="center"/>
            <w:hideMark/>
          </w:tcPr>
          <w:p w:rsidR="00217BE7" w:rsidRPr="00ED4EF8" w:rsidRDefault="00217BE7" w:rsidP="008215C7">
            <w:pPr>
              <w:jc w:val="right"/>
              <w:rPr>
                <w:color w:val="000000"/>
                <w:sz w:val="18"/>
              </w:rPr>
            </w:pPr>
            <w:r w:rsidRPr="00ED4EF8">
              <w:rPr>
                <w:color w:val="000000"/>
                <w:sz w:val="18"/>
              </w:rPr>
              <w:t> </w:t>
            </w:r>
          </w:p>
        </w:tc>
      </w:tr>
    </w:tbl>
    <w:p w:rsidR="00937FC6" w:rsidRPr="005244A0" w:rsidRDefault="00937FC6" w:rsidP="00937FC6">
      <w:pPr>
        <w:pStyle w:val="ListParagraph"/>
        <w:spacing w:line="360" w:lineRule="auto"/>
        <w:ind w:left="1890" w:hanging="1800"/>
        <w:jc w:val="both"/>
        <w:rPr>
          <w:i/>
        </w:rPr>
      </w:pPr>
      <w:r w:rsidRPr="005244A0">
        <w:rPr>
          <w:i/>
        </w:rPr>
        <w:t xml:space="preserve">*Sumber </w:t>
      </w:r>
      <w:proofErr w:type="gramStart"/>
      <w:r w:rsidRPr="005244A0">
        <w:rPr>
          <w:i/>
        </w:rPr>
        <w:t>Data :</w:t>
      </w:r>
      <w:proofErr w:type="gramEnd"/>
      <w:r w:rsidRPr="005244A0">
        <w:rPr>
          <w:i/>
        </w:rPr>
        <w:t xml:space="preserve"> </w:t>
      </w:r>
      <w:r>
        <w:rPr>
          <w:i/>
        </w:rPr>
        <w:t>Sub Bagian Perencanaan dan Keuangan Bappeda litbang Kab. Barito Utara</w:t>
      </w:r>
    </w:p>
    <w:p w:rsidR="009772BE" w:rsidRPr="00217BE7" w:rsidRDefault="009772BE" w:rsidP="00937FC6">
      <w:pPr>
        <w:rPr>
          <w:i/>
        </w:rPr>
      </w:pPr>
    </w:p>
    <w:sectPr w:rsidR="009772BE" w:rsidRPr="00217BE7" w:rsidSect="00E32467">
      <w:pgSz w:w="16838" w:h="11906" w:orient="landscape"/>
      <w:pgMar w:top="2275" w:right="1987" w:bottom="1555" w:left="1699"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8E5" w:rsidRDefault="000338E5" w:rsidP="00886041">
      <w:r>
        <w:separator/>
      </w:r>
    </w:p>
  </w:endnote>
  <w:endnote w:type="continuationSeparator" w:id="0">
    <w:p w:rsidR="000338E5" w:rsidRDefault="000338E5" w:rsidP="0088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Utsaah">
    <w:altName w:val="Utsaah"/>
    <w:panose1 w:val="020B0604020202020204"/>
    <w:charset w:val="00"/>
    <w:family w:val="swiss"/>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12">
    <w:altName w:val="Times New Roman"/>
    <w:panose1 w:val="00000000000000000000"/>
    <w:charset w:val="00"/>
    <w:family w:val="roman"/>
    <w:notTrueType/>
    <w:pitch w:val="default"/>
  </w:font>
  <w:font w:name="Bernard MT Condensed">
    <w:altName w:val="Bodoni MT Condensed"/>
    <w:panose1 w:val="020508060609050204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Maiandra GD">
    <w:panose1 w:val="020E0502030308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718479985"/>
      <w:docPartObj>
        <w:docPartGallery w:val="Page Numbers (Bottom of Page)"/>
        <w:docPartUnique/>
      </w:docPartObj>
    </w:sdtPr>
    <w:sdtEndPr>
      <w:rPr>
        <w:rFonts w:ascii="Arial Black" w:hAnsi="Arial Black"/>
        <w:noProof/>
        <w:highlight w:val="black"/>
      </w:rPr>
    </w:sdtEndPr>
    <w:sdtContent>
      <w:p w:rsidR="008215C7" w:rsidRPr="00E32467" w:rsidRDefault="008215C7">
        <w:pPr>
          <w:pStyle w:val="Footer"/>
          <w:jc w:val="right"/>
          <w:rPr>
            <w:rFonts w:ascii="Arial Black" w:hAnsi="Arial Black"/>
            <w:color w:val="FFFFFF" w:themeColor="background1"/>
          </w:rPr>
        </w:pPr>
        <w:r w:rsidRPr="00E32467">
          <w:rPr>
            <w:rFonts w:ascii="Arial Black" w:hAnsi="Arial Black"/>
            <w:noProof/>
            <w:color w:val="FFFFFF" w:themeColor="background1"/>
            <w:highlight w:val="black"/>
          </w:rPr>
          <mc:AlternateContent>
            <mc:Choice Requires="wps">
              <w:drawing>
                <wp:anchor distT="0" distB="0" distL="114300" distR="114300" simplePos="0" relativeHeight="251657216" behindDoc="1" locked="0" layoutInCell="1" allowOverlap="1" wp14:anchorId="702D1DD5" wp14:editId="0DDE6F57">
                  <wp:simplePos x="0" y="0"/>
                  <wp:positionH relativeFrom="margin">
                    <wp:posOffset>4498065</wp:posOffset>
                  </wp:positionH>
                  <wp:positionV relativeFrom="paragraph">
                    <wp:posOffset>11430</wp:posOffset>
                  </wp:positionV>
                  <wp:extent cx="645160" cy="210185"/>
                  <wp:effectExtent l="0" t="0" r="21590" b="18415"/>
                  <wp:wrapNone/>
                  <wp:docPr id="1" name="Text Box 1"/>
                  <wp:cNvGraphicFramePr/>
                  <a:graphic xmlns:a="http://schemas.openxmlformats.org/drawingml/2006/main">
                    <a:graphicData uri="http://schemas.microsoft.com/office/word/2010/wordprocessingShape">
                      <wps:wsp>
                        <wps:cNvSpPr txBox="1"/>
                        <wps:spPr>
                          <a:xfrm>
                            <a:off x="0" y="0"/>
                            <a:ext cx="645160" cy="210185"/>
                          </a:xfrm>
                          <a:prstGeom prst="rect">
                            <a:avLst/>
                          </a:prstGeom>
                          <a:solidFill>
                            <a:schemeClr val="tx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15C7" w:rsidRDefault="008215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02D1DD5" id="_x0000_t202" coordsize="21600,21600" o:spt="202" path="m,l,21600r21600,l21600,xe">
                  <v:stroke joinstyle="miter"/>
                  <v:path gradientshapeok="t" o:connecttype="rect"/>
                </v:shapetype>
                <v:shape id="Text Box 1" o:spid="_x0000_s1026" type="#_x0000_t202" style="position:absolute;left:0;text-align:left;margin-left:354.2pt;margin-top:.9pt;width:50.8pt;height:16.5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" fillcolor="black [3213]" strokeweight=".5pt">
                  <v:textbox>
                    <w:txbxContent>
                      <w:p w:rsidR="008215C7" w:rsidRDefault="008215C7"/>
                    </w:txbxContent>
                  </v:textbox>
                  <w10:wrap anchorx="margin"/>
                </v:shape>
              </w:pict>
            </mc:Fallback>
          </mc:AlternateContent>
        </w:r>
        <w:r w:rsidRPr="00E32467">
          <w:rPr>
            <w:rFonts w:ascii="Arial Black" w:hAnsi="Arial Black"/>
            <w:noProof/>
            <w:color w:val="FFFFFF" w:themeColor="background1"/>
            <w:highlight w:val="black"/>
          </w:rPr>
          <mc:AlternateContent>
            <mc:Choice Requires="wps">
              <w:drawing>
                <wp:anchor distT="0" distB="0" distL="114300" distR="114300" simplePos="0" relativeHeight="251660288" behindDoc="0" locked="0" layoutInCell="1" allowOverlap="1" wp14:anchorId="296212EE" wp14:editId="327D0263">
                  <wp:simplePos x="0" y="0"/>
                  <wp:positionH relativeFrom="margin">
                    <wp:align>center</wp:align>
                  </wp:positionH>
                  <wp:positionV relativeFrom="paragraph">
                    <wp:posOffset>-86360</wp:posOffset>
                  </wp:positionV>
                  <wp:extent cx="2194560" cy="309880"/>
                  <wp:effectExtent l="0" t="0" r="0" b="0"/>
                  <wp:wrapNone/>
                  <wp:docPr id="2" name="Text Box 2"/>
                  <wp:cNvGraphicFramePr/>
                  <a:graphic xmlns:a="http://schemas.openxmlformats.org/drawingml/2006/main">
                    <a:graphicData uri="http://schemas.microsoft.com/office/word/2010/wordprocessingShape">
                      <wps:wsp>
                        <wps:cNvSpPr txBox="1"/>
                        <wps:spPr>
                          <a:xfrm>
                            <a:off x="0" y="0"/>
                            <a:ext cx="2194560" cy="309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215C7" w:rsidRPr="00FB5012" w:rsidRDefault="008215C7">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6212EE" id="Text Box 2" o:spid="_x0000_s1027" type="#_x0000_t202" style="position:absolute;left:0;text-align:left;margin-left:0;margin-top:-6.8pt;width:172.8pt;height:24.4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" fillcolor="white [3201]" stroked="f" strokeweight=".5pt">
                  <v:textbox>
                    <w:txbxContent>
                      <w:p w:rsidR="008215C7" w:rsidRPr="00FB5012" w:rsidRDefault="008215C7">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v:shape>
              </w:pict>
            </mc:Fallback>
          </mc:AlternateContent>
        </w:r>
        <w:r w:rsidRPr="00E32467">
          <w:rPr>
            <w:rFonts w:ascii="Arial Black" w:hAnsi="Arial Black"/>
            <w:color w:val="FFFFFF" w:themeColor="background1"/>
            <w:highlight w:val="black"/>
            <w:lang w:val="id-ID"/>
          </w:rPr>
          <w:t xml:space="preserve">III - </w:t>
        </w:r>
        <w:r w:rsidRPr="00E32467">
          <w:rPr>
            <w:rFonts w:ascii="Arial Black" w:hAnsi="Arial Black"/>
            <w:color w:val="FFFFFF" w:themeColor="background1"/>
            <w:highlight w:val="black"/>
          </w:rPr>
          <w:fldChar w:fldCharType="begin"/>
        </w:r>
        <w:r w:rsidRPr="00E32467">
          <w:rPr>
            <w:rFonts w:ascii="Arial Black" w:hAnsi="Arial Black"/>
            <w:color w:val="FFFFFF" w:themeColor="background1"/>
            <w:highlight w:val="black"/>
          </w:rPr>
          <w:instrText xml:space="preserve"> PAGE   \* MERGEFORMAT </w:instrText>
        </w:r>
        <w:r w:rsidRPr="00E32467">
          <w:rPr>
            <w:rFonts w:ascii="Arial Black" w:hAnsi="Arial Black"/>
            <w:color w:val="FFFFFF" w:themeColor="background1"/>
            <w:highlight w:val="black"/>
          </w:rPr>
          <w:fldChar w:fldCharType="separate"/>
        </w:r>
        <w:r w:rsidR="00A929F1">
          <w:rPr>
            <w:rFonts w:ascii="Arial Black" w:hAnsi="Arial Black"/>
            <w:noProof/>
            <w:color w:val="FFFFFF" w:themeColor="background1"/>
            <w:highlight w:val="black"/>
          </w:rPr>
          <w:t>8</w:t>
        </w:r>
        <w:r w:rsidRPr="00E32467">
          <w:rPr>
            <w:rFonts w:ascii="Arial Black" w:hAnsi="Arial Black"/>
            <w:noProof/>
            <w:color w:val="FFFFFF" w:themeColor="background1"/>
            <w:highlight w:val="black"/>
          </w:rPr>
          <w:fldChar w:fldCharType="end"/>
        </w:r>
      </w:p>
    </w:sdtContent>
  </w:sdt>
  <w:p w:rsidR="008215C7" w:rsidRDefault="008215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8E5" w:rsidRDefault="000338E5" w:rsidP="00886041">
      <w:r>
        <w:separator/>
      </w:r>
    </w:p>
  </w:footnote>
  <w:footnote w:type="continuationSeparator" w:id="0">
    <w:p w:rsidR="000338E5" w:rsidRDefault="000338E5" w:rsidP="0088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5C7" w:rsidRPr="00B60DC9" w:rsidRDefault="008215C7" w:rsidP="00886041">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57728" behindDoc="0" locked="0" layoutInCell="1" allowOverlap="1" wp14:anchorId="655C9F8F" wp14:editId="2D6219ED">
          <wp:simplePos x="0" y="0"/>
          <wp:positionH relativeFrom="column">
            <wp:posOffset>0</wp:posOffset>
          </wp:positionH>
          <wp:positionV relativeFrom="paragraph">
            <wp:posOffset>6985</wp:posOffset>
          </wp:positionV>
          <wp:extent cx="454025" cy="508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anchor>
      </w:drawing>
    </w:r>
    <w:r w:rsidRPr="009E272D">
      <w:rPr>
        <w:sz w:val="22"/>
        <w:lang w:val="id-ID"/>
      </w:rPr>
      <w:tab/>
    </w:r>
    <w:r w:rsidRPr="00B60DC9">
      <w:rPr>
        <w:rFonts w:ascii="Bernard MT Condensed" w:hAnsi="Bernard MT Condensed"/>
        <w:color w:val="002060"/>
        <w:sz w:val="22"/>
        <w:lang w:val="id-ID"/>
      </w:rPr>
      <w:t>BAPPEDA KABUPATEN</w:t>
    </w:r>
  </w:p>
  <w:p w:rsidR="008215C7" w:rsidRPr="0028617E" w:rsidRDefault="008215C7" w:rsidP="00886041">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8215C7" w:rsidRDefault="008215C7">
    <w:pPr>
      <w:pStyle w:val="Header"/>
    </w:pPr>
  </w:p>
  <w:p w:rsidR="008215C7" w:rsidRDefault="008215C7" w:rsidP="00FA1D5C">
    <w:pPr>
      <w:pStyle w:val="Header"/>
      <w:tabs>
        <w:tab w:val="clear" w:pos="4513"/>
        <w:tab w:val="clear" w:pos="9026"/>
        <w:tab w:val="left" w:pos="698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B1433"/>
    <w:multiLevelType w:val="hybridMultilevel"/>
    <w:tmpl w:val="3E247B2E"/>
    <w:lvl w:ilvl="0" w:tplc="9700413E">
      <w:start w:val="1"/>
      <w:numFmt w:val="upperLetter"/>
      <w:lvlText w:val="%1."/>
      <w:lvlJc w:val="left"/>
      <w:pPr>
        <w:ind w:left="1170" w:hanging="360"/>
      </w:pPr>
      <w:rPr>
        <w:rFonts w:hint="default"/>
        <w: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08CB7913"/>
    <w:multiLevelType w:val="multilevel"/>
    <w:tmpl w:val="0409001F"/>
    <w:styleLink w:val="Style10"/>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886E3B"/>
    <w:multiLevelType w:val="hybridMultilevel"/>
    <w:tmpl w:val="588ED6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3096EF9"/>
    <w:multiLevelType w:val="hybridMultilevel"/>
    <w:tmpl w:val="22E2C27E"/>
    <w:lvl w:ilvl="0" w:tplc="74F201C4">
      <w:start w:val="1"/>
      <w:numFmt w:val="bullet"/>
      <w:lvlText w:val="-"/>
      <w:lvlJc w:val="left"/>
      <w:pPr>
        <w:ind w:left="1037" w:hanging="360"/>
      </w:pPr>
      <w:rPr>
        <w:rFonts w:ascii="Times New Roman" w:eastAsia="Utsaah"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4">
    <w:nsid w:val="139C6D16"/>
    <w:multiLevelType w:val="hybridMultilevel"/>
    <w:tmpl w:val="77E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BF0DCF"/>
    <w:multiLevelType w:val="multilevel"/>
    <w:tmpl w:val="CD5AAF86"/>
    <w:lvl w:ilvl="0">
      <w:start w:val="4"/>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6">
    <w:nsid w:val="1BE0219D"/>
    <w:multiLevelType w:val="multilevel"/>
    <w:tmpl w:val="5E3200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nsid w:val="1E54445F"/>
    <w:multiLevelType w:val="multilevel"/>
    <w:tmpl w:val="0409001F"/>
    <w:styleLink w:val="Style8"/>
    <w:lvl w:ilvl="0">
      <w:start w:val="5"/>
      <w:numFmt w:val="decimal"/>
      <w:lvlText w:val="%1."/>
      <w:lvlJc w:val="left"/>
      <w:pPr>
        <w:ind w:left="360" w:hanging="360"/>
      </w:pPr>
      <w:rPr>
        <w:rFonts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38E3FB6"/>
    <w:multiLevelType w:val="multilevel"/>
    <w:tmpl w:val="BC186190"/>
    <w:lvl w:ilvl="0">
      <w:start w:val="3"/>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9">
    <w:nsid w:val="278842C9"/>
    <w:multiLevelType w:val="hybridMultilevel"/>
    <w:tmpl w:val="1D164BF2"/>
    <w:lvl w:ilvl="0" w:tplc="74F201C4">
      <w:start w:val="1"/>
      <w:numFmt w:val="bullet"/>
      <w:lvlText w:val="-"/>
      <w:lvlJc w:val="left"/>
      <w:pPr>
        <w:ind w:left="720" w:hanging="360"/>
      </w:pPr>
      <w:rPr>
        <w:rFonts w:ascii="Times New Roman" w:eastAsia="Utsaa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03068F"/>
    <w:multiLevelType w:val="multilevel"/>
    <w:tmpl w:val="7D7473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AB2740E"/>
    <w:multiLevelType w:val="multilevel"/>
    <w:tmpl w:val="19C2A8A4"/>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nsid w:val="3C0554CD"/>
    <w:multiLevelType w:val="hybridMultilevel"/>
    <w:tmpl w:val="E73468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D9F2E67"/>
    <w:multiLevelType w:val="hybridMultilevel"/>
    <w:tmpl w:val="DE10B6DA"/>
    <w:lvl w:ilvl="0" w:tplc="015455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EA09A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51A4C77"/>
    <w:multiLevelType w:val="hybridMultilevel"/>
    <w:tmpl w:val="0B809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64343A"/>
    <w:multiLevelType w:val="multilevel"/>
    <w:tmpl w:val="0409001F"/>
    <w:styleLink w:val="Style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BBD56AA"/>
    <w:multiLevelType w:val="multilevel"/>
    <w:tmpl w:val="17EAB22E"/>
    <w:lvl w:ilvl="0">
      <w:start w:val="1"/>
      <w:numFmt w:val="decimal"/>
      <w:lvlText w:val="%1."/>
      <w:lvlJc w:val="left"/>
      <w:pPr>
        <w:ind w:left="1350" w:hanging="360"/>
      </w:pPr>
      <w:rPr>
        <w:rFonts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2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950" w:hanging="1800"/>
      </w:pPr>
      <w:rPr>
        <w:rFonts w:hint="default"/>
      </w:rPr>
    </w:lvl>
  </w:abstractNum>
  <w:abstractNum w:abstractNumId="18">
    <w:nsid w:val="53064FBA"/>
    <w:multiLevelType w:val="hybridMultilevel"/>
    <w:tmpl w:val="63E6CF70"/>
    <w:lvl w:ilvl="0" w:tplc="04210015">
      <w:start w:val="1"/>
      <w:numFmt w:val="upperLetter"/>
      <w:lvlText w:val="%1."/>
      <w:lvlJc w:val="left"/>
      <w:pPr>
        <w:ind w:left="36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65B04C8F"/>
    <w:multiLevelType w:val="multilevel"/>
    <w:tmpl w:val="0409001F"/>
    <w:styleLink w:val="Style5"/>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E01B26"/>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9AE7B07"/>
    <w:multiLevelType w:val="multilevel"/>
    <w:tmpl w:val="0409001F"/>
    <w:styleLink w:val="Style1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A102898"/>
    <w:multiLevelType w:val="hybridMultilevel"/>
    <w:tmpl w:val="2C008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934155"/>
    <w:multiLevelType w:val="hybridMultilevel"/>
    <w:tmpl w:val="77E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AE57A8"/>
    <w:multiLevelType w:val="multilevel"/>
    <w:tmpl w:val="0409001F"/>
    <w:styleLink w:val="Style9"/>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7251A78"/>
    <w:multiLevelType w:val="hybridMultilevel"/>
    <w:tmpl w:val="204A3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281496"/>
    <w:multiLevelType w:val="multilevel"/>
    <w:tmpl w:val="0409001F"/>
    <w:styleLink w:val="Style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8"/>
  </w:num>
  <w:num w:numId="3">
    <w:abstractNumId w:val="12"/>
  </w:num>
  <w:num w:numId="4">
    <w:abstractNumId w:val="2"/>
  </w:num>
  <w:num w:numId="5">
    <w:abstractNumId w:val="14"/>
  </w:num>
  <w:num w:numId="6">
    <w:abstractNumId w:val="20"/>
  </w:num>
  <w:num w:numId="7">
    <w:abstractNumId w:val="26"/>
  </w:num>
  <w:num w:numId="8">
    <w:abstractNumId w:val="19"/>
  </w:num>
  <w:num w:numId="9">
    <w:abstractNumId w:val="16"/>
  </w:num>
  <w:num w:numId="10">
    <w:abstractNumId w:val="7"/>
  </w:num>
  <w:num w:numId="11">
    <w:abstractNumId w:val="24"/>
  </w:num>
  <w:num w:numId="12">
    <w:abstractNumId w:val="1"/>
  </w:num>
  <w:num w:numId="13">
    <w:abstractNumId w:val="21"/>
  </w:num>
  <w:num w:numId="14">
    <w:abstractNumId w:val="25"/>
  </w:num>
  <w:num w:numId="15">
    <w:abstractNumId w:val="17"/>
  </w:num>
  <w:num w:numId="16">
    <w:abstractNumId w:val="4"/>
  </w:num>
  <w:num w:numId="17">
    <w:abstractNumId w:val="9"/>
  </w:num>
  <w:num w:numId="18">
    <w:abstractNumId w:val="22"/>
  </w:num>
  <w:num w:numId="19">
    <w:abstractNumId w:val="15"/>
  </w:num>
  <w:num w:numId="20">
    <w:abstractNumId w:val="23"/>
  </w:num>
  <w:num w:numId="21">
    <w:abstractNumId w:val="3"/>
  </w:num>
  <w:num w:numId="22">
    <w:abstractNumId w:val="13"/>
  </w:num>
  <w:num w:numId="23">
    <w:abstractNumId w:val="9"/>
  </w:num>
  <w:num w:numId="24">
    <w:abstractNumId w:val="0"/>
  </w:num>
  <w:num w:numId="25">
    <w:abstractNumId w:val="11"/>
  </w:num>
  <w:num w:numId="26">
    <w:abstractNumId w:val="8"/>
  </w:num>
  <w:num w:numId="27">
    <w:abstractNumId w:val="10"/>
  </w:num>
  <w:num w:numId="2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7B4"/>
    <w:rsid w:val="00000E99"/>
    <w:rsid w:val="00006A24"/>
    <w:rsid w:val="0001605F"/>
    <w:rsid w:val="00021514"/>
    <w:rsid w:val="000338E5"/>
    <w:rsid w:val="00044759"/>
    <w:rsid w:val="0004684E"/>
    <w:rsid w:val="00070136"/>
    <w:rsid w:val="00071D54"/>
    <w:rsid w:val="0008707D"/>
    <w:rsid w:val="00087C6A"/>
    <w:rsid w:val="000D0493"/>
    <w:rsid w:val="000E09F9"/>
    <w:rsid w:val="000E1B6D"/>
    <w:rsid w:val="000E6186"/>
    <w:rsid w:val="000F40CD"/>
    <w:rsid w:val="001147ED"/>
    <w:rsid w:val="00123414"/>
    <w:rsid w:val="00123EEA"/>
    <w:rsid w:val="00124D2D"/>
    <w:rsid w:val="00125BAB"/>
    <w:rsid w:val="00140420"/>
    <w:rsid w:val="001461BC"/>
    <w:rsid w:val="001522EB"/>
    <w:rsid w:val="00156624"/>
    <w:rsid w:val="001630A2"/>
    <w:rsid w:val="001733CE"/>
    <w:rsid w:val="00174981"/>
    <w:rsid w:val="00176F15"/>
    <w:rsid w:val="0018289C"/>
    <w:rsid w:val="001A42E6"/>
    <w:rsid w:val="001B160C"/>
    <w:rsid w:val="001C2B35"/>
    <w:rsid w:val="001C4958"/>
    <w:rsid w:val="001C4B96"/>
    <w:rsid w:val="001E298B"/>
    <w:rsid w:val="001E3C6F"/>
    <w:rsid w:val="00206C0E"/>
    <w:rsid w:val="002148C4"/>
    <w:rsid w:val="00217BE7"/>
    <w:rsid w:val="002334D1"/>
    <w:rsid w:val="00235904"/>
    <w:rsid w:val="00247630"/>
    <w:rsid w:val="00256FF6"/>
    <w:rsid w:val="00260BD9"/>
    <w:rsid w:val="0026205E"/>
    <w:rsid w:val="002772FE"/>
    <w:rsid w:val="00277E95"/>
    <w:rsid w:val="00291789"/>
    <w:rsid w:val="00293F29"/>
    <w:rsid w:val="00296DC3"/>
    <w:rsid w:val="002B2C23"/>
    <w:rsid w:val="002B3C9E"/>
    <w:rsid w:val="002B7154"/>
    <w:rsid w:val="002C691F"/>
    <w:rsid w:val="002D66DE"/>
    <w:rsid w:val="002E40F0"/>
    <w:rsid w:val="002F7C63"/>
    <w:rsid w:val="00301B9E"/>
    <w:rsid w:val="003038A0"/>
    <w:rsid w:val="00306E49"/>
    <w:rsid w:val="00316AC7"/>
    <w:rsid w:val="00317410"/>
    <w:rsid w:val="0032068C"/>
    <w:rsid w:val="00323600"/>
    <w:rsid w:val="00330111"/>
    <w:rsid w:val="00332454"/>
    <w:rsid w:val="003404B8"/>
    <w:rsid w:val="00342096"/>
    <w:rsid w:val="003438FF"/>
    <w:rsid w:val="00351580"/>
    <w:rsid w:val="0038325E"/>
    <w:rsid w:val="0038431E"/>
    <w:rsid w:val="00387170"/>
    <w:rsid w:val="00393E3F"/>
    <w:rsid w:val="003A3284"/>
    <w:rsid w:val="003B7723"/>
    <w:rsid w:val="003C154F"/>
    <w:rsid w:val="003D00AD"/>
    <w:rsid w:val="003D1CA3"/>
    <w:rsid w:val="003D47F5"/>
    <w:rsid w:val="0042391B"/>
    <w:rsid w:val="0046238E"/>
    <w:rsid w:val="0046675C"/>
    <w:rsid w:val="004707FA"/>
    <w:rsid w:val="004761F6"/>
    <w:rsid w:val="0047684E"/>
    <w:rsid w:val="00477BF3"/>
    <w:rsid w:val="00486811"/>
    <w:rsid w:val="0049743C"/>
    <w:rsid w:val="004A4CC8"/>
    <w:rsid w:val="004A7935"/>
    <w:rsid w:val="004C1730"/>
    <w:rsid w:val="004C241D"/>
    <w:rsid w:val="004E3C91"/>
    <w:rsid w:val="00513E7E"/>
    <w:rsid w:val="005141C4"/>
    <w:rsid w:val="005244A0"/>
    <w:rsid w:val="005276CB"/>
    <w:rsid w:val="00547465"/>
    <w:rsid w:val="0057402D"/>
    <w:rsid w:val="00583347"/>
    <w:rsid w:val="005975AA"/>
    <w:rsid w:val="005A74A2"/>
    <w:rsid w:val="005B0490"/>
    <w:rsid w:val="005C790E"/>
    <w:rsid w:val="005E1D83"/>
    <w:rsid w:val="005F57CC"/>
    <w:rsid w:val="0060048C"/>
    <w:rsid w:val="00640003"/>
    <w:rsid w:val="006506DB"/>
    <w:rsid w:val="006608C3"/>
    <w:rsid w:val="00661A36"/>
    <w:rsid w:val="00663FB6"/>
    <w:rsid w:val="006728B4"/>
    <w:rsid w:val="00684C18"/>
    <w:rsid w:val="006B158F"/>
    <w:rsid w:val="006C3F26"/>
    <w:rsid w:val="006C44CE"/>
    <w:rsid w:val="006E0FB3"/>
    <w:rsid w:val="006F07C1"/>
    <w:rsid w:val="006F68AE"/>
    <w:rsid w:val="00701FB5"/>
    <w:rsid w:val="00706D5A"/>
    <w:rsid w:val="007262C4"/>
    <w:rsid w:val="0073129C"/>
    <w:rsid w:val="00731659"/>
    <w:rsid w:val="00732485"/>
    <w:rsid w:val="00741758"/>
    <w:rsid w:val="00742EB1"/>
    <w:rsid w:val="0075659C"/>
    <w:rsid w:val="00756E96"/>
    <w:rsid w:val="00760E2A"/>
    <w:rsid w:val="007659F7"/>
    <w:rsid w:val="007A4DAD"/>
    <w:rsid w:val="007B4A65"/>
    <w:rsid w:val="007D47C1"/>
    <w:rsid w:val="007F6884"/>
    <w:rsid w:val="008023B7"/>
    <w:rsid w:val="00806CFA"/>
    <w:rsid w:val="008215C7"/>
    <w:rsid w:val="008228C6"/>
    <w:rsid w:val="00826FF0"/>
    <w:rsid w:val="008360C3"/>
    <w:rsid w:val="00851D11"/>
    <w:rsid w:val="0087025B"/>
    <w:rsid w:val="00886041"/>
    <w:rsid w:val="008A168C"/>
    <w:rsid w:val="008B1109"/>
    <w:rsid w:val="008B3A3F"/>
    <w:rsid w:val="008D6764"/>
    <w:rsid w:val="008E40EC"/>
    <w:rsid w:val="008F22C5"/>
    <w:rsid w:val="008F3FD4"/>
    <w:rsid w:val="00910525"/>
    <w:rsid w:val="00924190"/>
    <w:rsid w:val="00936561"/>
    <w:rsid w:val="0093696A"/>
    <w:rsid w:val="00937FC6"/>
    <w:rsid w:val="00941791"/>
    <w:rsid w:val="00960AC1"/>
    <w:rsid w:val="00965A71"/>
    <w:rsid w:val="0096749A"/>
    <w:rsid w:val="00971A7E"/>
    <w:rsid w:val="00973E0A"/>
    <w:rsid w:val="009772BE"/>
    <w:rsid w:val="009A3D32"/>
    <w:rsid w:val="009C1612"/>
    <w:rsid w:val="009C61E9"/>
    <w:rsid w:val="009C62B0"/>
    <w:rsid w:val="009C7B44"/>
    <w:rsid w:val="009D63AE"/>
    <w:rsid w:val="009E3E95"/>
    <w:rsid w:val="00A000DB"/>
    <w:rsid w:val="00A1014D"/>
    <w:rsid w:val="00A14A9C"/>
    <w:rsid w:val="00A27745"/>
    <w:rsid w:val="00A40306"/>
    <w:rsid w:val="00A643B8"/>
    <w:rsid w:val="00A929F1"/>
    <w:rsid w:val="00A97C2D"/>
    <w:rsid w:val="00AB2202"/>
    <w:rsid w:val="00AB57F9"/>
    <w:rsid w:val="00AE029B"/>
    <w:rsid w:val="00AE6BC8"/>
    <w:rsid w:val="00AE6EEE"/>
    <w:rsid w:val="00B01494"/>
    <w:rsid w:val="00B052BC"/>
    <w:rsid w:val="00B3739D"/>
    <w:rsid w:val="00B377AD"/>
    <w:rsid w:val="00B41089"/>
    <w:rsid w:val="00B506EA"/>
    <w:rsid w:val="00B5486C"/>
    <w:rsid w:val="00B63790"/>
    <w:rsid w:val="00B67305"/>
    <w:rsid w:val="00B73A3B"/>
    <w:rsid w:val="00B91B87"/>
    <w:rsid w:val="00BA5BC6"/>
    <w:rsid w:val="00BC10D1"/>
    <w:rsid w:val="00BC47B4"/>
    <w:rsid w:val="00BF3805"/>
    <w:rsid w:val="00BF6127"/>
    <w:rsid w:val="00C07AA5"/>
    <w:rsid w:val="00C21717"/>
    <w:rsid w:val="00C35041"/>
    <w:rsid w:val="00C41B9F"/>
    <w:rsid w:val="00C44BEF"/>
    <w:rsid w:val="00C468D7"/>
    <w:rsid w:val="00C84AA4"/>
    <w:rsid w:val="00C944CD"/>
    <w:rsid w:val="00C96C07"/>
    <w:rsid w:val="00CA020E"/>
    <w:rsid w:val="00CB78D6"/>
    <w:rsid w:val="00CD6D56"/>
    <w:rsid w:val="00CD7B85"/>
    <w:rsid w:val="00CE5990"/>
    <w:rsid w:val="00CF61B4"/>
    <w:rsid w:val="00D05FD6"/>
    <w:rsid w:val="00D20BC2"/>
    <w:rsid w:val="00D36FE0"/>
    <w:rsid w:val="00D60B37"/>
    <w:rsid w:val="00D6656E"/>
    <w:rsid w:val="00D754AD"/>
    <w:rsid w:val="00D94B63"/>
    <w:rsid w:val="00DA1146"/>
    <w:rsid w:val="00DA11C1"/>
    <w:rsid w:val="00DA6FF7"/>
    <w:rsid w:val="00DB4F9E"/>
    <w:rsid w:val="00DC2973"/>
    <w:rsid w:val="00DC48FC"/>
    <w:rsid w:val="00DD6344"/>
    <w:rsid w:val="00DE5DFA"/>
    <w:rsid w:val="00DE6C0C"/>
    <w:rsid w:val="00E02E80"/>
    <w:rsid w:val="00E04494"/>
    <w:rsid w:val="00E102F1"/>
    <w:rsid w:val="00E2534C"/>
    <w:rsid w:val="00E2742A"/>
    <w:rsid w:val="00E32467"/>
    <w:rsid w:val="00E40A6C"/>
    <w:rsid w:val="00E43591"/>
    <w:rsid w:val="00E47561"/>
    <w:rsid w:val="00E60D54"/>
    <w:rsid w:val="00E641F5"/>
    <w:rsid w:val="00E77652"/>
    <w:rsid w:val="00E8725F"/>
    <w:rsid w:val="00E9411B"/>
    <w:rsid w:val="00E96BC5"/>
    <w:rsid w:val="00EA7A3D"/>
    <w:rsid w:val="00EB1324"/>
    <w:rsid w:val="00EB5FB9"/>
    <w:rsid w:val="00ED5940"/>
    <w:rsid w:val="00EE2375"/>
    <w:rsid w:val="00F22296"/>
    <w:rsid w:val="00F271B0"/>
    <w:rsid w:val="00F27FBD"/>
    <w:rsid w:val="00F50C9E"/>
    <w:rsid w:val="00F60D6A"/>
    <w:rsid w:val="00F65B33"/>
    <w:rsid w:val="00F74CC7"/>
    <w:rsid w:val="00F916BA"/>
    <w:rsid w:val="00FA1D5C"/>
    <w:rsid w:val="00FA7FB3"/>
    <w:rsid w:val="00FB2DC4"/>
    <w:rsid w:val="00FB5012"/>
    <w:rsid w:val="00FC3DAB"/>
    <w:rsid w:val="00FC410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2DFAE6-37BD-4537-A4A6-33B8E704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7B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BC47B4"/>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C47B4"/>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C47B4"/>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C47B4"/>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C47B4"/>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C47B4"/>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BC47B4"/>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C47B4"/>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C47B4"/>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7B4"/>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BC47B4"/>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BC47B4"/>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BC47B4"/>
    <w:rPr>
      <w:rFonts w:eastAsiaTheme="minorEastAsia"/>
      <w:b/>
      <w:bCs/>
      <w:sz w:val="28"/>
      <w:szCs w:val="28"/>
      <w:lang w:val="en-US"/>
    </w:rPr>
  </w:style>
  <w:style w:type="character" w:customStyle="1" w:styleId="Heading5Char">
    <w:name w:val="Heading 5 Char"/>
    <w:basedOn w:val="DefaultParagraphFont"/>
    <w:link w:val="Heading5"/>
    <w:uiPriority w:val="9"/>
    <w:semiHidden/>
    <w:rsid w:val="00BC47B4"/>
    <w:rPr>
      <w:rFonts w:eastAsiaTheme="minorEastAsia"/>
      <w:b/>
      <w:bCs/>
      <w:i/>
      <w:iCs/>
      <w:sz w:val="26"/>
      <w:szCs w:val="26"/>
      <w:lang w:val="en-US"/>
    </w:rPr>
  </w:style>
  <w:style w:type="character" w:customStyle="1" w:styleId="Heading6Char">
    <w:name w:val="Heading 6 Char"/>
    <w:basedOn w:val="DefaultParagraphFont"/>
    <w:link w:val="Heading6"/>
    <w:rsid w:val="00BC47B4"/>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BC47B4"/>
    <w:rPr>
      <w:rFonts w:eastAsiaTheme="minorEastAsia"/>
      <w:sz w:val="24"/>
      <w:szCs w:val="24"/>
      <w:lang w:val="en-US"/>
    </w:rPr>
  </w:style>
  <w:style w:type="character" w:customStyle="1" w:styleId="Heading8Char">
    <w:name w:val="Heading 8 Char"/>
    <w:basedOn w:val="DefaultParagraphFont"/>
    <w:link w:val="Heading8"/>
    <w:uiPriority w:val="9"/>
    <w:semiHidden/>
    <w:rsid w:val="00BC47B4"/>
    <w:rPr>
      <w:rFonts w:eastAsiaTheme="minorEastAsia"/>
      <w:i/>
      <w:iCs/>
      <w:sz w:val="24"/>
      <w:szCs w:val="24"/>
      <w:lang w:val="en-US"/>
    </w:rPr>
  </w:style>
  <w:style w:type="character" w:customStyle="1" w:styleId="Heading9Char">
    <w:name w:val="Heading 9 Char"/>
    <w:basedOn w:val="DefaultParagraphFont"/>
    <w:link w:val="Heading9"/>
    <w:uiPriority w:val="9"/>
    <w:semiHidden/>
    <w:rsid w:val="00BC47B4"/>
    <w:rPr>
      <w:rFonts w:asciiTheme="majorHAnsi" w:eastAsiaTheme="majorEastAsia" w:hAnsiTheme="majorHAnsi" w:cstheme="majorBidi"/>
      <w:lang w:val="en-US"/>
    </w:rPr>
  </w:style>
  <w:style w:type="paragraph" w:styleId="ListParagraph">
    <w:name w:val="List Paragraph"/>
    <w:basedOn w:val="Normal"/>
    <w:link w:val="ListParagraphChar"/>
    <w:uiPriority w:val="34"/>
    <w:qFormat/>
    <w:rsid w:val="00BC47B4"/>
    <w:pPr>
      <w:ind w:left="720"/>
      <w:contextualSpacing/>
    </w:pPr>
  </w:style>
  <w:style w:type="paragraph" w:styleId="Header">
    <w:name w:val="header"/>
    <w:basedOn w:val="Normal"/>
    <w:link w:val="HeaderChar"/>
    <w:uiPriority w:val="99"/>
    <w:rsid w:val="00BC47B4"/>
    <w:pPr>
      <w:tabs>
        <w:tab w:val="center" w:pos="4513"/>
        <w:tab w:val="right" w:pos="9026"/>
      </w:tabs>
    </w:pPr>
  </w:style>
  <w:style w:type="character" w:customStyle="1" w:styleId="HeaderChar">
    <w:name w:val="Header Char"/>
    <w:basedOn w:val="DefaultParagraphFont"/>
    <w:link w:val="Header"/>
    <w:uiPriority w:val="99"/>
    <w:rsid w:val="00BC47B4"/>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C47B4"/>
    <w:pPr>
      <w:tabs>
        <w:tab w:val="center" w:pos="4513"/>
        <w:tab w:val="right" w:pos="9026"/>
      </w:tabs>
    </w:pPr>
  </w:style>
  <w:style w:type="character" w:customStyle="1" w:styleId="FooterChar">
    <w:name w:val="Footer Char"/>
    <w:basedOn w:val="DefaultParagraphFont"/>
    <w:link w:val="Footer"/>
    <w:uiPriority w:val="99"/>
    <w:rsid w:val="00BC47B4"/>
    <w:rPr>
      <w:rFonts w:ascii="Times New Roman" w:eastAsia="Times New Roman" w:hAnsi="Times New Roman" w:cs="Times New Roman"/>
      <w:sz w:val="24"/>
      <w:szCs w:val="24"/>
      <w:lang w:val="en-US"/>
    </w:rPr>
  </w:style>
  <w:style w:type="paragraph" w:customStyle="1" w:styleId="Default">
    <w:name w:val="Default"/>
    <w:rsid w:val="00BC47B4"/>
    <w:pPr>
      <w:autoSpaceDE w:val="0"/>
      <w:autoSpaceDN w:val="0"/>
      <w:adjustRightInd w:val="0"/>
      <w:spacing w:after="0" w:line="240" w:lineRule="auto"/>
    </w:pPr>
    <w:rPr>
      <w:rFonts w:ascii="Tahoma" w:eastAsia="Times New Roman" w:hAnsi="Tahoma" w:cs="Tahoma"/>
      <w:color w:val="000000"/>
      <w:sz w:val="24"/>
      <w:szCs w:val="24"/>
      <w:lang w:val="en-US"/>
    </w:rPr>
  </w:style>
  <w:style w:type="character" w:customStyle="1" w:styleId="FontStyle110">
    <w:name w:val="Font Style110"/>
    <w:basedOn w:val="DefaultParagraphFont"/>
    <w:rsid w:val="00BC47B4"/>
    <w:rPr>
      <w:rFonts w:ascii="Trebuchet MS" w:hAnsi="Trebuchet MS" w:cs="Trebuchet MS"/>
      <w:sz w:val="24"/>
      <w:szCs w:val="24"/>
    </w:rPr>
  </w:style>
  <w:style w:type="paragraph" w:styleId="NormalWeb">
    <w:name w:val="Normal (Web)"/>
    <w:basedOn w:val="Normal"/>
    <w:uiPriority w:val="99"/>
    <w:unhideWhenUsed/>
    <w:rsid w:val="00BC47B4"/>
    <w:pPr>
      <w:spacing w:before="100" w:beforeAutospacing="1" w:after="100" w:afterAutospacing="1"/>
    </w:pPr>
    <w:rPr>
      <w:rFonts w:eastAsiaTheme="minorEastAsia"/>
      <w:lang w:val="id-ID" w:eastAsia="id-ID"/>
    </w:rPr>
  </w:style>
  <w:style w:type="paragraph" w:styleId="BalloonText">
    <w:name w:val="Balloon Text"/>
    <w:basedOn w:val="Normal"/>
    <w:link w:val="BalloonTextChar"/>
    <w:rsid w:val="00BC47B4"/>
    <w:rPr>
      <w:rFonts w:ascii="Tahoma" w:hAnsi="Tahoma" w:cs="Tahoma"/>
      <w:sz w:val="16"/>
      <w:szCs w:val="16"/>
    </w:rPr>
  </w:style>
  <w:style w:type="character" w:customStyle="1" w:styleId="BalloonTextChar">
    <w:name w:val="Balloon Text Char"/>
    <w:basedOn w:val="DefaultParagraphFont"/>
    <w:link w:val="BalloonText"/>
    <w:rsid w:val="00BC47B4"/>
    <w:rPr>
      <w:rFonts w:ascii="Tahoma" w:eastAsia="Times New Roman" w:hAnsi="Tahoma" w:cs="Tahoma"/>
      <w:sz w:val="16"/>
      <w:szCs w:val="16"/>
      <w:lang w:val="en-US"/>
    </w:rPr>
  </w:style>
  <w:style w:type="table" w:styleId="TableGrid">
    <w:name w:val="Table Grid"/>
    <w:basedOn w:val="TableNormal"/>
    <w:uiPriority w:val="39"/>
    <w:rsid w:val="00BC47B4"/>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C47B4"/>
    <w:pPr>
      <w:spacing w:before="80" w:after="80" w:line="280" w:lineRule="exact"/>
      <w:ind w:left="1080" w:firstLine="720"/>
      <w:jc w:val="both"/>
    </w:pPr>
    <w:rPr>
      <w:szCs w:val="20"/>
      <w:lang w:val="ms-MY"/>
    </w:rPr>
  </w:style>
  <w:style w:type="character" w:customStyle="1" w:styleId="BodyTextIndentChar">
    <w:name w:val="Body Text Indent Char"/>
    <w:basedOn w:val="DefaultParagraphFont"/>
    <w:link w:val="BodyTextIndent"/>
    <w:rsid w:val="00BC47B4"/>
    <w:rPr>
      <w:rFonts w:ascii="Times New Roman" w:eastAsia="Times New Roman" w:hAnsi="Times New Roman" w:cs="Times New Roman"/>
      <w:sz w:val="24"/>
      <w:szCs w:val="20"/>
      <w:lang w:val="ms-MY"/>
    </w:rPr>
  </w:style>
  <w:style w:type="paragraph" w:customStyle="1" w:styleId="Style4">
    <w:name w:val="Style4"/>
    <w:basedOn w:val="Normal"/>
    <w:rsid w:val="00BC47B4"/>
    <w:pPr>
      <w:widowControl w:val="0"/>
      <w:autoSpaceDE w:val="0"/>
      <w:autoSpaceDN w:val="0"/>
      <w:adjustRightInd w:val="0"/>
      <w:spacing w:line="393" w:lineRule="exact"/>
      <w:ind w:firstLine="432"/>
      <w:jc w:val="both"/>
    </w:pPr>
    <w:rPr>
      <w:rFonts w:ascii="Trebuchet MS" w:hAnsi="Trebuchet MS"/>
    </w:rPr>
  </w:style>
  <w:style w:type="character" w:customStyle="1" w:styleId="FontStyle108">
    <w:name w:val="Font Style108"/>
    <w:basedOn w:val="DefaultParagraphFont"/>
    <w:rsid w:val="00BC47B4"/>
    <w:rPr>
      <w:rFonts w:ascii="Trebuchet MS" w:hAnsi="Trebuchet MS" w:cs="Trebuchet MS"/>
      <w:b/>
      <w:bCs/>
      <w:i/>
      <w:iCs/>
      <w:sz w:val="24"/>
      <w:szCs w:val="24"/>
    </w:rPr>
  </w:style>
  <w:style w:type="paragraph" w:customStyle="1" w:styleId="Style7">
    <w:name w:val="Style7"/>
    <w:basedOn w:val="Normal"/>
    <w:rsid w:val="00BC47B4"/>
    <w:pPr>
      <w:widowControl w:val="0"/>
      <w:autoSpaceDE w:val="0"/>
      <w:autoSpaceDN w:val="0"/>
      <w:adjustRightInd w:val="0"/>
      <w:spacing w:line="394" w:lineRule="exact"/>
      <w:jc w:val="both"/>
    </w:pPr>
    <w:rPr>
      <w:rFonts w:ascii="Trebuchet MS" w:hAnsi="Trebuchet MS"/>
    </w:rPr>
  </w:style>
  <w:style w:type="character" w:customStyle="1" w:styleId="FontStyle101">
    <w:name w:val="Font Style101"/>
    <w:basedOn w:val="DefaultParagraphFont"/>
    <w:rsid w:val="00BC47B4"/>
    <w:rPr>
      <w:rFonts w:ascii="Trebuchet MS" w:hAnsi="Trebuchet MS" w:cs="Trebuchet MS"/>
      <w:i/>
      <w:iCs/>
      <w:sz w:val="24"/>
      <w:szCs w:val="24"/>
    </w:rPr>
  </w:style>
  <w:style w:type="paragraph" w:customStyle="1" w:styleId="Style48">
    <w:name w:val="Style48"/>
    <w:basedOn w:val="Normal"/>
    <w:rsid w:val="00BC47B4"/>
    <w:pPr>
      <w:widowControl w:val="0"/>
      <w:autoSpaceDE w:val="0"/>
      <w:autoSpaceDN w:val="0"/>
      <w:adjustRightInd w:val="0"/>
      <w:spacing w:line="452" w:lineRule="exact"/>
      <w:ind w:firstLine="278"/>
      <w:jc w:val="both"/>
    </w:pPr>
    <w:rPr>
      <w:rFonts w:ascii="Trebuchet MS" w:hAnsi="Trebuchet MS"/>
    </w:rPr>
  </w:style>
  <w:style w:type="paragraph" w:customStyle="1" w:styleId="Style15">
    <w:name w:val="Style15"/>
    <w:basedOn w:val="Normal"/>
    <w:rsid w:val="00BC47B4"/>
    <w:pPr>
      <w:widowControl w:val="0"/>
      <w:autoSpaceDE w:val="0"/>
      <w:autoSpaceDN w:val="0"/>
      <w:adjustRightInd w:val="0"/>
      <w:spacing w:line="453" w:lineRule="exact"/>
      <w:ind w:hanging="427"/>
      <w:jc w:val="both"/>
    </w:pPr>
    <w:rPr>
      <w:rFonts w:ascii="Trebuchet MS" w:hAnsi="Trebuchet MS"/>
    </w:rPr>
  </w:style>
  <w:style w:type="paragraph" w:customStyle="1" w:styleId="Style2">
    <w:name w:val="Style2"/>
    <w:basedOn w:val="Normal"/>
    <w:rsid w:val="00BC47B4"/>
    <w:pPr>
      <w:widowControl w:val="0"/>
      <w:autoSpaceDE w:val="0"/>
      <w:autoSpaceDN w:val="0"/>
      <w:adjustRightInd w:val="0"/>
    </w:pPr>
    <w:rPr>
      <w:rFonts w:ascii="Trebuchet MS" w:hAnsi="Trebuchet MS"/>
    </w:rPr>
  </w:style>
  <w:style w:type="character" w:styleId="Hyperlink">
    <w:name w:val="Hyperlink"/>
    <w:basedOn w:val="DefaultParagraphFont"/>
    <w:uiPriority w:val="99"/>
    <w:unhideWhenUsed/>
    <w:rsid w:val="00BC47B4"/>
    <w:rPr>
      <w:color w:val="0563C1" w:themeColor="hyperlink"/>
      <w:u w:val="single"/>
    </w:rPr>
  </w:style>
  <w:style w:type="character" w:customStyle="1" w:styleId="ListParagraphChar">
    <w:name w:val="List Paragraph Char"/>
    <w:link w:val="ListParagraph"/>
    <w:uiPriority w:val="34"/>
    <w:locked/>
    <w:rsid w:val="00BC47B4"/>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BC47B4"/>
    <w:rPr>
      <w:color w:val="954F72"/>
      <w:u w:val="single"/>
    </w:rPr>
  </w:style>
  <w:style w:type="paragraph" w:customStyle="1" w:styleId="xl77">
    <w:name w:val="xl77"/>
    <w:basedOn w:val="Normal"/>
    <w:rsid w:val="00BC47B4"/>
    <w:pPr>
      <w:spacing w:before="100" w:beforeAutospacing="1" w:after="100" w:afterAutospacing="1"/>
    </w:pPr>
  </w:style>
  <w:style w:type="paragraph" w:customStyle="1" w:styleId="xl78">
    <w:name w:val="xl78"/>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
    <w:name w:val="xl79"/>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0">
    <w:name w:val="xl90"/>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1">
    <w:name w:val="xl91"/>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5">
    <w:name w:val="xl95"/>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6">
    <w:name w:val="xl96"/>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1">
    <w:name w:val="xl101"/>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numbering" w:customStyle="1" w:styleId="Style1">
    <w:name w:val="Style1"/>
    <w:uiPriority w:val="99"/>
    <w:rsid w:val="00A643B8"/>
    <w:pPr>
      <w:numPr>
        <w:numId w:val="6"/>
      </w:numPr>
    </w:pPr>
  </w:style>
  <w:style w:type="numbering" w:customStyle="1" w:styleId="Style3">
    <w:name w:val="Style3"/>
    <w:uiPriority w:val="99"/>
    <w:rsid w:val="00A643B8"/>
    <w:pPr>
      <w:numPr>
        <w:numId w:val="7"/>
      </w:numPr>
    </w:pPr>
  </w:style>
  <w:style w:type="numbering" w:customStyle="1" w:styleId="Style5">
    <w:name w:val="Style5"/>
    <w:uiPriority w:val="99"/>
    <w:rsid w:val="00A643B8"/>
    <w:pPr>
      <w:numPr>
        <w:numId w:val="8"/>
      </w:numPr>
    </w:pPr>
  </w:style>
  <w:style w:type="numbering" w:customStyle="1" w:styleId="Style6">
    <w:name w:val="Style6"/>
    <w:uiPriority w:val="99"/>
    <w:rsid w:val="00A643B8"/>
    <w:pPr>
      <w:numPr>
        <w:numId w:val="9"/>
      </w:numPr>
    </w:pPr>
  </w:style>
  <w:style w:type="numbering" w:customStyle="1" w:styleId="Style8">
    <w:name w:val="Style8"/>
    <w:uiPriority w:val="99"/>
    <w:rsid w:val="00A643B8"/>
    <w:pPr>
      <w:numPr>
        <w:numId w:val="10"/>
      </w:numPr>
    </w:pPr>
  </w:style>
  <w:style w:type="numbering" w:customStyle="1" w:styleId="Style9">
    <w:name w:val="Style9"/>
    <w:uiPriority w:val="99"/>
    <w:rsid w:val="00CF61B4"/>
    <w:pPr>
      <w:numPr>
        <w:numId w:val="11"/>
      </w:numPr>
    </w:pPr>
  </w:style>
  <w:style w:type="numbering" w:customStyle="1" w:styleId="Style10">
    <w:name w:val="Style10"/>
    <w:uiPriority w:val="99"/>
    <w:rsid w:val="0001605F"/>
    <w:pPr>
      <w:numPr>
        <w:numId w:val="12"/>
      </w:numPr>
    </w:pPr>
  </w:style>
  <w:style w:type="numbering" w:customStyle="1" w:styleId="Style11">
    <w:name w:val="Style11"/>
    <w:uiPriority w:val="99"/>
    <w:rsid w:val="004A4CC8"/>
    <w:pPr>
      <w:numPr>
        <w:numId w:val="13"/>
      </w:numPr>
    </w:pPr>
  </w:style>
  <w:style w:type="character" w:styleId="Emphasis">
    <w:name w:val="Emphasis"/>
    <w:basedOn w:val="DefaultParagraphFont"/>
    <w:uiPriority w:val="20"/>
    <w:qFormat/>
    <w:rsid w:val="005F57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86646">
      <w:bodyDiv w:val="1"/>
      <w:marLeft w:val="0"/>
      <w:marRight w:val="0"/>
      <w:marTop w:val="0"/>
      <w:marBottom w:val="0"/>
      <w:divBdr>
        <w:top w:val="none" w:sz="0" w:space="0" w:color="auto"/>
        <w:left w:val="none" w:sz="0" w:space="0" w:color="auto"/>
        <w:bottom w:val="none" w:sz="0" w:space="0" w:color="auto"/>
        <w:right w:val="none" w:sz="0" w:space="0" w:color="auto"/>
      </w:divBdr>
    </w:div>
    <w:div w:id="321081883">
      <w:bodyDiv w:val="1"/>
      <w:marLeft w:val="0"/>
      <w:marRight w:val="0"/>
      <w:marTop w:val="0"/>
      <w:marBottom w:val="0"/>
      <w:divBdr>
        <w:top w:val="none" w:sz="0" w:space="0" w:color="auto"/>
        <w:left w:val="none" w:sz="0" w:space="0" w:color="auto"/>
        <w:bottom w:val="none" w:sz="0" w:space="0" w:color="auto"/>
        <w:right w:val="none" w:sz="0" w:space="0" w:color="auto"/>
      </w:divBdr>
    </w:div>
    <w:div w:id="508060325">
      <w:bodyDiv w:val="1"/>
      <w:marLeft w:val="0"/>
      <w:marRight w:val="0"/>
      <w:marTop w:val="0"/>
      <w:marBottom w:val="0"/>
      <w:divBdr>
        <w:top w:val="none" w:sz="0" w:space="0" w:color="auto"/>
        <w:left w:val="none" w:sz="0" w:space="0" w:color="auto"/>
        <w:bottom w:val="none" w:sz="0" w:space="0" w:color="auto"/>
        <w:right w:val="none" w:sz="0" w:space="0" w:color="auto"/>
      </w:divBdr>
    </w:div>
    <w:div w:id="739788749">
      <w:bodyDiv w:val="1"/>
      <w:marLeft w:val="0"/>
      <w:marRight w:val="0"/>
      <w:marTop w:val="0"/>
      <w:marBottom w:val="0"/>
      <w:divBdr>
        <w:top w:val="none" w:sz="0" w:space="0" w:color="auto"/>
        <w:left w:val="none" w:sz="0" w:space="0" w:color="auto"/>
        <w:bottom w:val="none" w:sz="0" w:space="0" w:color="auto"/>
        <w:right w:val="none" w:sz="0" w:space="0" w:color="auto"/>
      </w:divBdr>
    </w:div>
    <w:div w:id="756827862">
      <w:bodyDiv w:val="1"/>
      <w:marLeft w:val="0"/>
      <w:marRight w:val="0"/>
      <w:marTop w:val="0"/>
      <w:marBottom w:val="0"/>
      <w:divBdr>
        <w:top w:val="none" w:sz="0" w:space="0" w:color="auto"/>
        <w:left w:val="none" w:sz="0" w:space="0" w:color="auto"/>
        <w:bottom w:val="none" w:sz="0" w:space="0" w:color="auto"/>
        <w:right w:val="none" w:sz="0" w:space="0" w:color="auto"/>
      </w:divBdr>
    </w:div>
    <w:div w:id="1159803851">
      <w:bodyDiv w:val="1"/>
      <w:marLeft w:val="0"/>
      <w:marRight w:val="0"/>
      <w:marTop w:val="0"/>
      <w:marBottom w:val="0"/>
      <w:divBdr>
        <w:top w:val="none" w:sz="0" w:space="0" w:color="auto"/>
        <w:left w:val="none" w:sz="0" w:space="0" w:color="auto"/>
        <w:bottom w:val="none" w:sz="0" w:space="0" w:color="auto"/>
        <w:right w:val="none" w:sz="0" w:space="0" w:color="auto"/>
      </w:divBdr>
    </w:div>
    <w:div w:id="160969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D05E-7428-4C32-8AF6-4B698393E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19</Pages>
  <Words>4017</Words>
  <Characters>22900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bappeda</cp:lastModifiedBy>
  <cp:revision>146</cp:revision>
  <cp:lastPrinted>2019-01-24T07:30:00Z</cp:lastPrinted>
  <dcterms:created xsi:type="dcterms:W3CDTF">2017-02-13T07:01:00Z</dcterms:created>
  <dcterms:modified xsi:type="dcterms:W3CDTF">2019-01-24T08:13:00Z</dcterms:modified>
</cp:coreProperties>
</file>